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7" w:rsidRPr="00EB7747" w:rsidRDefault="00EB7747">
      <w:pPr>
        <w:spacing w:after="0"/>
        <w:rPr>
          <w:lang w:val="ru-RU"/>
        </w:rPr>
      </w:pPr>
      <w:r w:rsidRPr="00EB7747">
        <w:rPr>
          <w:b/>
          <w:color w:val="000000"/>
          <w:lang w:val="ru-RU"/>
        </w:rPr>
        <w:t>О разрешениях и уведомлениях</w:t>
      </w:r>
    </w:p>
    <w:p w:rsidR="006C5D77" w:rsidRPr="00EB7747" w:rsidRDefault="00EB7747">
      <w:pPr>
        <w:spacing w:after="0"/>
        <w:rPr>
          <w:lang w:val="ru-RU"/>
        </w:rPr>
      </w:pPr>
      <w:r w:rsidRPr="00EB7747">
        <w:rPr>
          <w:color w:val="000000"/>
          <w:sz w:val="20"/>
          <w:lang w:val="ru-RU"/>
        </w:rPr>
        <w:t>Закон Республики Казахстан от 16 мая 2014 года № 202-</w:t>
      </w:r>
      <w:r>
        <w:rPr>
          <w:color w:val="000000"/>
          <w:sz w:val="20"/>
        </w:rPr>
        <w:t>V</w:t>
      </w:r>
      <w:r w:rsidRPr="00EB7747">
        <w:rPr>
          <w:color w:val="000000"/>
          <w:sz w:val="20"/>
          <w:lang w:val="ru-RU"/>
        </w:rPr>
        <w:t xml:space="preserve"> ЗРК</w:t>
      </w:r>
    </w:p>
    <w:p w:rsidR="006C5D77" w:rsidRPr="00EB7747" w:rsidRDefault="00EB774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Вниманию пользователей!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Для удобства пользования РЦПИ создано </w:t>
      </w:r>
      <w:r w:rsidRPr="00EB7747">
        <w:rPr>
          <w:color w:val="000000"/>
          <w:sz w:val="20"/>
          <w:lang w:val="ru-RU"/>
        </w:rPr>
        <w:t>Оглавление</w:t>
      </w:r>
      <w:r w:rsidRPr="00EB7747">
        <w:rPr>
          <w:color w:val="FF0000"/>
          <w:sz w:val="20"/>
          <w:lang w:val="ru-RU"/>
        </w:rPr>
        <w:t>.</w:t>
      </w:r>
    </w:p>
    <w:p w:rsidR="006C5D77" w:rsidRPr="00EB7747" w:rsidRDefault="00EB7747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Настоящий Закон регулирует общественные отношения, связанные с введением </w:t>
      </w:r>
      <w:r w:rsidRPr="00EB7747">
        <w:rPr>
          <w:color w:val="000000"/>
          <w:sz w:val="20"/>
          <w:lang w:val="ru-RU"/>
        </w:rPr>
        <w:t>разрешительного или уведомительного порядка осуществления субъектами частного предпринимательства и другими лицами, предусмотренными настоящим Законом, отдельных видов деятельности или действий.</w:t>
      </w:r>
    </w:p>
    <w:p w:rsidR="006C5D77" w:rsidRPr="00EB7747" w:rsidRDefault="00EB7747">
      <w:pPr>
        <w:spacing w:after="0"/>
        <w:rPr>
          <w:lang w:val="ru-RU"/>
        </w:rPr>
      </w:pPr>
      <w:bookmarkStart w:id="1" w:name="z2"/>
      <w:bookmarkEnd w:id="0"/>
      <w:r w:rsidRPr="00EB7747">
        <w:rPr>
          <w:b/>
          <w:color w:val="000000"/>
          <w:lang w:val="ru-RU"/>
        </w:rPr>
        <w:t xml:space="preserve">   Глава 1. ОБЩИЕ ПОЛОЖЕНИЯ</w:t>
      </w:r>
    </w:p>
    <w:p w:rsidR="006C5D77" w:rsidRPr="00EB7747" w:rsidRDefault="00EB7747">
      <w:pPr>
        <w:spacing w:after="0"/>
        <w:rPr>
          <w:lang w:val="ru-RU"/>
        </w:rPr>
      </w:pPr>
      <w:bookmarkStart w:id="2" w:name="z3"/>
      <w:bookmarkEnd w:id="1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1. Основные понятия,</w:t>
      </w:r>
      <w:r w:rsidRPr="00EB7747">
        <w:rPr>
          <w:b/>
          <w:color w:val="000000"/>
          <w:sz w:val="20"/>
          <w:lang w:val="ru-RU"/>
        </w:rPr>
        <w:t xml:space="preserve"> используемые в настоящем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B7747">
        <w:rPr>
          <w:b/>
          <w:color w:val="000000"/>
          <w:sz w:val="20"/>
          <w:lang w:val="ru-RU"/>
        </w:rPr>
        <w:t xml:space="preserve"> Законе</w:t>
      </w:r>
    </w:p>
    <w:p w:rsidR="006C5D77" w:rsidRPr="00EB7747" w:rsidRDefault="00EB7747">
      <w:pPr>
        <w:spacing w:after="0"/>
        <w:rPr>
          <w:lang w:val="ru-RU"/>
        </w:rPr>
      </w:pPr>
      <w:bookmarkStart w:id="3" w:name="z4"/>
      <w:bookmarkEnd w:id="2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уполномоченный орган в сфере информатизации – центральный исполнительный орган, осуществляющий руководство и межотраслевую координац</w:t>
      </w:r>
      <w:r w:rsidRPr="00EB7747">
        <w:rPr>
          <w:color w:val="000000"/>
          <w:sz w:val="20"/>
          <w:lang w:val="ru-RU"/>
        </w:rPr>
        <w:t>ию в сфере информатизации и «электронного правительства»;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лицензируемым видо</w:t>
      </w:r>
      <w:r w:rsidRPr="00EB7747">
        <w:rPr>
          <w:color w:val="000000"/>
          <w:sz w:val="20"/>
          <w:lang w:val="ru-RU"/>
        </w:rPr>
        <w:t>м 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орган, уполномоченный на выдачу разрешения второй</w:t>
      </w:r>
      <w:r w:rsidRPr="00EB7747">
        <w:rPr>
          <w:color w:val="000000"/>
          <w:sz w:val="20"/>
          <w:lang w:val="ru-RU"/>
        </w:rPr>
        <w:t xml:space="preserve"> категории, – государственный орган или должностное лицо, к компетенции которого в соответствии с законодательством Республики Казахстан отнесены функции по осуществлению разрешительной процедуры;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владелец разрешения второй категории – физическое </w:t>
      </w:r>
      <w:r w:rsidRPr="00EB7747">
        <w:rPr>
          <w:color w:val="000000"/>
          <w:sz w:val="20"/>
          <w:lang w:val="ru-RU"/>
        </w:rPr>
        <w:t>или юридическое лицо, имеющее действительное разрешение второй категории;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лицензируемый вид деятельности – вид деятельности (определенное действие (операция, классы страхования), для занятия которым требуется получение лицензии в соответствии с на</w:t>
      </w:r>
      <w:r w:rsidRPr="00EB7747">
        <w:rPr>
          <w:color w:val="000000"/>
          <w:sz w:val="20"/>
          <w:lang w:val="ru-RU"/>
        </w:rPr>
        <w:t>стоящим Законом;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лицензия – разрешение первой категории,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деятельности, связанного с высоким уровнем опаснос</w:t>
      </w:r>
      <w:r w:rsidRPr="00EB7747">
        <w:rPr>
          <w:color w:val="000000"/>
          <w:sz w:val="20"/>
          <w:lang w:val="ru-RU"/>
        </w:rPr>
        <w:t>ти;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лицензиар – государственный орган, осуществляющий лицензирование в соответствии с настоящим Законом;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8) лицензиат – физическое или юридическое лицо, имеющее лицензию;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9) подвид лицензируемого вида деятельности – конкретизация соотв</w:t>
      </w:r>
      <w:r w:rsidRPr="00EB7747">
        <w:rPr>
          <w:color w:val="000000"/>
          <w:sz w:val="20"/>
          <w:lang w:val="ru-RU"/>
        </w:rPr>
        <w:t>етствующего лицензируемого вида деятельности в рамках одной лицензии;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10) лицензирование – комплекс мероприятий, связанных с выдачей и переоформлением лицензии и (или) приложений к лицензии и дубликата лицензии и (или) приложений к лицензии, осуществ</w:t>
      </w:r>
      <w:r w:rsidRPr="00EB7747">
        <w:rPr>
          <w:color w:val="000000"/>
          <w:sz w:val="20"/>
          <w:lang w:val="ru-RU"/>
        </w:rPr>
        <w:t>лением разрешительного контроля, приостановлением, возобновлением и прекращением действия лицензии и (или) приложений к лицензии;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11) отчуждаемость лицензии – возможность переоформления лицензии на другое физическое или юридическое лицо без проведени</w:t>
      </w:r>
      <w:r w:rsidRPr="00EB7747">
        <w:rPr>
          <w:color w:val="000000"/>
          <w:sz w:val="20"/>
          <w:lang w:val="ru-RU"/>
        </w:rPr>
        <w:t>я процедур проверки соответствия его квалификационным требованиям;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12) действительное разрешение – выданное, продленное или переоформленное разрешение, действие которого не приостановлено или не прекращено в соответствии с настоящим Законом;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13</w:t>
      </w:r>
      <w:r w:rsidRPr="00EB7747">
        <w:rPr>
          <w:color w:val="000000"/>
          <w:sz w:val="20"/>
          <w:lang w:val="ru-RU"/>
        </w:rPr>
        <w:t xml:space="preserve">) заявитель – физическое или юридическое лицо, филиал или представительство юридического лица, лицензиат, владелец разрешения второй категории, обратившиеся в соответствующий разрешительный орган для прохождения лицензирования или разрешительной процедуры </w:t>
      </w:r>
      <w:r w:rsidRPr="00EB7747">
        <w:rPr>
          <w:color w:val="000000"/>
          <w:sz w:val="20"/>
          <w:lang w:val="ru-RU"/>
        </w:rPr>
        <w:t>или направившие уведомление;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14) регулирующие государственные органы – государственные органы, ответственные за </w:t>
      </w:r>
      <w:r w:rsidRPr="00EB7747">
        <w:rPr>
          <w:color w:val="000000"/>
          <w:sz w:val="20"/>
          <w:lang w:val="ru-RU"/>
        </w:rPr>
        <w:lastRenderedPageBreak/>
        <w:t>регулирование предпринимательской деятельности в конкретной сфере, в которой введен или планируется к введению разрешительный или уведомит</w:t>
      </w:r>
      <w:r w:rsidRPr="00EB7747">
        <w:rPr>
          <w:color w:val="000000"/>
          <w:sz w:val="20"/>
          <w:lang w:val="ru-RU"/>
        </w:rPr>
        <w:t>ельный порядок;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15) разрешение – подтверждение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16) р</w:t>
      </w:r>
      <w:r w:rsidRPr="00EB7747">
        <w:rPr>
          <w:color w:val="000000"/>
          <w:sz w:val="20"/>
          <w:lang w:val="ru-RU"/>
        </w:rPr>
        <w:t xml:space="preserve">азрешительный контроль – деятельность разрешительных органов, направленная на проверку соответствия заявителя квалификационным или разрешительным требованиям до выдачи разрешения и (или) приложения к разрешению, а также обеспечение соблюдения лицензиатами </w:t>
      </w:r>
      <w:r w:rsidRPr="00EB7747">
        <w:rPr>
          <w:color w:val="000000"/>
          <w:sz w:val="20"/>
          <w:lang w:val="ru-RU"/>
        </w:rPr>
        <w:t>и владельцами разрешении второй категории законодательства Республики Казахстан о разрешениях и уведомлениях после их выдачи;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17) разрешительные органы – лицензиары и органы, уполномоченные на выдачу разрешений второй категории;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18) разрешитель</w:t>
      </w:r>
      <w:r w:rsidRPr="00EB7747">
        <w:rPr>
          <w:color w:val="000000"/>
          <w:sz w:val="20"/>
          <w:lang w:val="ru-RU"/>
        </w:rPr>
        <w:t>ный порядок – установление обязанности лица до начала осуществления деятельности или действий (операций) иметь в наличии действительное разрешение, предусмотренное настоящим Законом;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19) разрешительная процедура – комплекс мероприятий, связанных с вы</w:t>
      </w:r>
      <w:r w:rsidRPr="00EB7747">
        <w:rPr>
          <w:color w:val="000000"/>
          <w:sz w:val="20"/>
          <w:lang w:val="ru-RU"/>
        </w:rPr>
        <w:t>дачей разрешения второй категории и совершением иных предусмотренных законодательством Республики Казахстан действий в его отношении, а также осуществлением разрешительного контроля;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20) разрешительные требования – совокупность количественных и качес</w:t>
      </w:r>
      <w:r w:rsidRPr="00EB7747">
        <w:rPr>
          <w:color w:val="000000"/>
          <w:sz w:val="20"/>
          <w:lang w:val="ru-RU"/>
        </w:rPr>
        <w:t>твенных нормативов и показателей, характеризующих способность заявителя и владельца разрешения второй категории осуществлять отдельный вид деятельности или действие (операцию), в отношении которых введен разрешительный порядок, предъявляемых как при выдаче</w:t>
      </w:r>
      <w:r w:rsidRPr="00EB7747">
        <w:rPr>
          <w:color w:val="000000"/>
          <w:sz w:val="20"/>
          <w:lang w:val="ru-RU"/>
        </w:rPr>
        <w:t xml:space="preserve"> разрешения второй категории, так и на протяжении всего периода времени его действительности;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21) государственный электронный реестр разрешений и уведомлений – компонент государственной информационной системы разрешений и уведомлений, содержащий свед</w:t>
      </w:r>
      <w:r w:rsidRPr="00EB7747">
        <w:rPr>
          <w:color w:val="000000"/>
          <w:sz w:val="20"/>
          <w:lang w:val="ru-RU"/>
        </w:rPr>
        <w:t>ения о выданных, переоформленных, приостановленных, аннулированных, продленных, возобновленных и прекративших действие разрешениях и их дубликатах, а также о полученных уведомлениях;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22)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уполномоченный орган в сфере разрешений и уведомлений – централ</w:t>
      </w:r>
      <w:r w:rsidRPr="00EB7747">
        <w:rPr>
          <w:color w:val="000000"/>
          <w:sz w:val="20"/>
          <w:lang w:val="ru-RU"/>
        </w:rPr>
        <w:t>ьный государственный орган, осуществляющий руководство и межотраслевую координацию в сфере разрешений и уведомлений;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>Примечание РЦПИ!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Подпункт 23) предусмотрен в редакции Закона РК от 12.11.2015 </w:t>
      </w:r>
      <w:r w:rsidRPr="00EB7747">
        <w:rPr>
          <w:color w:val="000000"/>
          <w:sz w:val="20"/>
          <w:lang w:val="ru-RU"/>
        </w:rPr>
        <w:t>№ 391-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</w:t>
      </w:r>
      <w:r w:rsidRPr="00EB7747">
        <w:rPr>
          <w:color w:val="000000"/>
          <w:sz w:val="20"/>
          <w:lang w:val="ru-RU"/>
        </w:rPr>
        <w:t>вводится</w:t>
      </w:r>
      <w:r w:rsidRPr="00EB7747">
        <w:rPr>
          <w:color w:val="FF0000"/>
          <w:sz w:val="20"/>
          <w:lang w:val="ru-RU"/>
        </w:rPr>
        <w:t xml:space="preserve"> в действие по истечении шести м</w:t>
      </w:r>
      <w:r w:rsidRPr="00EB7747">
        <w:rPr>
          <w:color w:val="FF0000"/>
          <w:sz w:val="20"/>
          <w:lang w:val="ru-RU"/>
        </w:rPr>
        <w:t>есяцев после дня его первого официального опубликования).</w:t>
      </w:r>
    </w:p>
    <w:p w:rsidR="006C5D77" w:rsidRPr="00EB7747" w:rsidRDefault="00EB7747">
      <w:pPr>
        <w:spacing w:after="0"/>
        <w:rPr>
          <w:lang w:val="ru-RU"/>
        </w:rPr>
      </w:pPr>
      <w:bookmarkStart w:id="4" w:name="z28"/>
      <w:bookmarkEnd w:id="3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23)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анализ регуляторного воздействия</w:t>
      </w:r>
      <w:r w:rsidRPr="00EB7747">
        <w:rPr>
          <w:color w:val="000000"/>
          <w:sz w:val="20"/>
          <w:lang w:val="ru-RU"/>
        </w:rPr>
        <w:t xml:space="preserve"> разрешительного или уведомительного порядка (далее – анализ регуляторного воздействия) – аналитическая процедура сопоставления выгод и затрат от вводимого разрешительного или уведомительного порядка, позволяющая оценивать достижение целей государственного</w:t>
      </w:r>
      <w:r w:rsidRPr="00EB7747">
        <w:rPr>
          <w:color w:val="000000"/>
          <w:sz w:val="20"/>
          <w:lang w:val="ru-RU"/>
        </w:rPr>
        <w:t xml:space="preserve"> регулирования в последующем;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24) ужесточение разрешительного или уведомительного порядка - установление дополнительных требований, обязанностей или иное увеличение нагрузки на заявителей, лицензиатов или владельцев разрешений второй категории;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25) государственная информационная система разрешений и уведомлений – информационная система, являющаяся компонентом «электронного правительства», предназначенная для осуществления в электронном виде лицензирования, разрешительных процедур в части получен</w:t>
      </w:r>
      <w:r w:rsidRPr="00EB7747">
        <w:rPr>
          <w:color w:val="000000"/>
          <w:sz w:val="20"/>
          <w:lang w:val="ru-RU"/>
        </w:rPr>
        <w:t>ия разрешения с присвоением идентификационного номера, направления уведомления заявителем и обеспечения этих процессов;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26) электронная форма разрешения – разрешение в форме электронного документа, оформляемое и получаемое с использованием государств</w:t>
      </w:r>
      <w:r w:rsidRPr="00EB7747">
        <w:rPr>
          <w:color w:val="000000"/>
          <w:sz w:val="20"/>
          <w:lang w:val="ru-RU"/>
        </w:rPr>
        <w:t>енной информационной системы разрешений и уведомлений, равнозначное разрешению на бумажном носителе;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27) исторические данные – информация о разрешениях и уведомлениях, выданных или направленных в период временного или постоянного отсутствия у разреши</w:t>
      </w:r>
      <w:r w:rsidRPr="00EB7747">
        <w:rPr>
          <w:color w:val="000000"/>
          <w:sz w:val="20"/>
          <w:lang w:val="ru-RU"/>
        </w:rPr>
        <w:t xml:space="preserve">тельных и </w:t>
      </w:r>
      <w:r w:rsidRPr="00EB7747">
        <w:rPr>
          <w:color w:val="000000"/>
          <w:sz w:val="20"/>
          <w:lang w:val="ru-RU"/>
        </w:rPr>
        <w:lastRenderedPageBreak/>
        <w:t>государственных органов, осуществляющих прием уведомлений, возможности ведения государственного электронного реестра разрешений и уведомлений;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27-1) Государственная корпорация "Правительство для граждан" (далее – Государственная корпорация)</w:t>
      </w:r>
      <w:r w:rsidRPr="00EB7747">
        <w:rPr>
          <w:color w:val="000000"/>
          <w:sz w:val="20"/>
          <w:lang w:val="ru-RU"/>
        </w:rPr>
        <w:t xml:space="preserve">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</w:t>
      </w:r>
      <w:r w:rsidRPr="00EB7747">
        <w:rPr>
          <w:color w:val="000000"/>
          <w:sz w:val="20"/>
          <w:lang w:val="ru-RU"/>
        </w:rPr>
        <w:t>езультатов услугополучателю по принципу "одного окна", а также обеспечения оказания государственных услуг в электронной форме;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28)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уведомление – документ, составленный заявителем по утвержденной уполномоченным органом в сфере разрешений и уведомлений</w:t>
      </w:r>
      <w:r w:rsidRPr="00EB7747">
        <w:rPr>
          <w:color w:val="000000"/>
          <w:sz w:val="20"/>
          <w:lang w:val="ru-RU"/>
        </w:rPr>
        <w:t xml:space="preserve"> или Национальным Банком Республики Казахстан форме, информирующий о начале или прекращении осуществления деятельности или действия;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29)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уведомительный порядок – установление обязанности физического или юридического лица до начала осуществления деяте</w:t>
      </w:r>
      <w:r w:rsidRPr="00EB7747">
        <w:rPr>
          <w:color w:val="000000"/>
          <w:sz w:val="20"/>
          <w:lang w:val="ru-RU"/>
        </w:rPr>
        <w:t>льности или действий уведомить государственный орган, осуществляющий прием уведомлений, об этом в порядке, установленном настоящим Законом;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30) сопутствующее разрешение – разрешение второй категории, которое в соответствии с законодательством Республ</w:t>
      </w:r>
      <w:r w:rsidRPr="00EB7747">
        <w:rPr>
          <w:color w:val="000000"/>
          <w:sz w:val="20"/>
          <w:lang w:val="ru-RU"/>
        </w:rPr>
        <w:t>ики Казахстан является обязательным условием для выдачи заявителю другого разрешения;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31) уполномоченные органы в сфере экспорта и импорта – центральные государственные органы, осуществляющие руководство в сфере экспорта и импорта.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</w:t>
      </w:r>
      <w:r w:rsidRPr="00EB7747">
        <w:rPr>
          <w:color w:val="FF0000"/>
          <w:sz w:val="20"/>
          <w:lang w:val="ru-RU"/>
        </w:rPr>
        <w:t>ья 1 с изменениями, внесенными законами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 xml:space="preserve">); </w:t>
      </w:r>
      <w:r>
        <w:rPr>
          <w:color w:val="000000"/>
          <w:sz w:val="20"/>
        </w:rPr>
        <w:t>   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 xml:space="preserve">от 17.11.2015 </w:t>
      </w:r>
      <w:r w:rsidRPr="00EB7747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</w:t>
      </w:r>
      <w:r w:rsidRPr="00EB7747">
        <w:rPr>
          <w:color w:val="000000"/>
          <w:sz w:val="20"/>
          <w:lang w:val="ru-RU"/>
        </w:rPr>
        <w:t>вводится</w:t>
      </w:r>
      <w:r w:rsidRPr="00EB7747">
        <w:rPr>
          <w:color w:val="FF0000"/>
          <w:sz w:val="20"/>
          <w:lang w:val="ru-RU"/>
        </w:rPr>
        <w:t xml:space="preserve"> в действие с 01.03.2016); от 24.11.2015 </w:t>
      </w:r>
      <w:r w:rsidRPr="00EB7747">
        <w:rPr>
          <w:color w:val="000000"/>
          <w:sz w:val="20"/>
          <w:lang w:val="ru-RU"/>
        </w:rPr>
        <w:t>№ 419-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01.01.2016).</w:t>
      </w:r>
    </w:p>
    <w:p w:rsidR="006C5D77" w:rsidRPr="00EB7747" w:rsidRDefault="00EB7747">
      <w:pPr>
        <w:spacing w:after="0"/>
        <w:rPr>
          <w:lang w:val="ru-RU"/>
        </w:rPr>
      </w:pPr>
      <w:bookmarkStart w:id="5" w:name="z36"/>
      <w:bookmarkEnd w:id="4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2. Законодат</w:t>
      </w:r>
      <w:r w:rsidRPr="00EB7747">
        <w:rPr>
          <w:b/>
          <w:color w:val="000000"/>
          <w:sz w:val="20"/>
          <w:lang w:val="ru-RU"/>
        </w:rPr>
        <w:t>ельство Республики Казахстан о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B7747">
        <w:rPr>
          <w:b/>
          <w:color w:val="000000"/>
          <w:sz w:val="20"/>
          <w:lang w:val="ru-RU"/>
        </w:rPr>
        <w:t xml:space="preserve"> разрешениях и уведомлениях</w:t>
      </w:r>
    </w:p>
    <w:p w:rsidR="006C5D77" w:rsidRPr="00EB7747" w:rsidRDefault="00EB7747">
      <w:pPr>
        <w:spacing w:after="0"/>
        <w:rPr>
          <w:lang w:val="ru-RU"/>
        </w:rPr>
      </w:pPr>
      <w:bookmarkStart w:id="6" w:name="z37"/>
      <w:bookmarkEnd w:id="5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Законодательство Республики Казахстан о разрешениях и уведомлениях основывается на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Конституции Республики Казахстан и состоит из настоящего Закона и иных нормативных правовы</w:t>
      </w:r>
      <w:r w:rsidRPr="00EB7747">
        <w:rPr>
          <w:color w:val="000000"/>
          <w:sz w:val="20"/>
          <w:lang w:val="ru-RU"/>
        </w:rPr>
        <w:t>х актов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6C5D77" w:rsidRPr="00EB7747" w:rsidRDefault="00EB7747">
      <w:pPr>
        <w:spacing w:after="0"/>
        <w:rPr>
          <w:lang w:val="ru-RU"/>
        </w:rPr>
      </w:pPr>
      <w:bookmarkStart w:id="7" w:name="z39"/>
      <w:bookmarkEnd w:id="6"/>
      <w:r>
        <w:rPr>
          <w:b/>
          <w:color w:val="000000"/>
          <w:sz w:val="20"/>
        </w:rPr>
        <w:t>    </w:t>
      </w:r>
      <w:r w:rsidRPr="00EB774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3. Сфера де</w:t>
      </w:r>
      <w:r w:rsidRPr="00EB7747">
        <w:rPr>
          <w:b/>
          <w:color w:val="000000"/>
          <w:sz w:val="20"/>
          <w:lang w:val="ru-RU"/>
        </w:rPr>
        <w:t>йствия настоящего Закона</w:t>
      </w:r>
    </w:p>
    <w:p w:rsidR="006C5D77" w:rsidRPr="00EB7747" w:rsidRDefault="00EB7747">
      <w:pPr>
        <w:spacing w:after="0"/>
        <w:rPr>
          <w:lang w:val="ru-RU"/>
        </w:rPr>
      </w:pPr>
      <w:bookmarkStart w:id="8" w:name="z40"/>
      <w:bookmarkEnd w:id="7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Действие настоящего Закона распространяется на все разрешения и уведомления в Республике Казахстан, отвечающие одновременно следующим признакам: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разрешение должно быть получено, а уведомление направлено физическим</w:t>
      </w:r>
      <w:r w:rsidRPr="00EB7747">
        <w:rPr>
          <w:color w:val="000000"/>
          <w:sz w:val="20"/>
          <w:lang w:val="ru-RU"/>
        </w:rPr>
        <w:t xml:space="preserve"> или юридическим лицом для начала осуществления деятельности или действия (операции);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получение разрешения (кроме сопутствующего разрешения) и направление уведомления в соответствии с требованиями нормативных правовых актов Республики Казахстан яв</w:t>
      </w:r>
      <w:r w:rsidRPr="00EB7747">
        <w:rPr>
          <w:color w:val="000000"/>
          <w:sz w:val="20"/>
          <w:lang w:val="ru-RU"/>
        </w:rPr>
        <w:t>ляются обязательными для установленного законодательством Республики Казахстан круга лиц, а осуществление деятельности или действий (операций) без их получения влечет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уголовную или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административную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ответственность;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выдача разрешения и прием уведом</w:t>
      </w:r>
      <w:r w:rsidRPr="00EB7747">
        <w:rPr>
          <w:color w:val="000000"/>
          <w:sz w:val="20"/>
          <w:lang w:val="ru-RU"/>
        </w:rPr>
        <w:t>ления осуществляются уполномоченными государственными органами или должностными лицами уполномоченных государственных органов;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обязанность по получению разрешения, направлению уведомления возлагается на: физические и юридические лица – субъекты ча</w:t>
      </w:r>
      <w:r w:rsidRPr="00EB7747">
        <w:rPr>
          <w:color w:val="000000"/>
          <w:sz w:val="20"/>
          <w:lang w:val="ru-RU"/>
        </w:rPr>
        <w:t>стного предпринимательства; физические лица, приобретающие право заниматься регулируемой профессиональной деятельностью; физические и юридические лица, не являющиеся субъектами частного предпринимательства, но обязанные для осуществления своей деятельности</w:t>
      </w:r>
      <w:r w:rsidRPr="00EB7747">
        <w:rPr>
          <w:color w:val="000000"/>
          <w:sz w:val="20"/>
          <w:lang w:val="ru-RU"/>
        </w:rPr>
        <w:t xml:space="preserve"> или действий (операций) получать такие же разрешения, что и субъекты частного предпринимательства;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5) органы, осуществляющие выдачу разрешения, уполномочены проводить проверку соответствия требованиям, установленным нормативными правовыми актами, и </w:t>
      </w:r>
      <w:r w:rsidRPr="00EB7747">
        <w:rPr>
          <w:color w:val="000000"/>
          <w:sz w:val="20"/>
          <w:lang w:val="ru-RU"/>
        </w:rPr>
        <w:t xml:space="preserve">в случае </w:t>
      </w:r>
      <w:r w:rsidRPr="00EB7747">
        <w:rPr>
          <w:color w:val="000000"/>
          <w:sz w:val="20"/>
          <w:lang w:val="ru-RU"/>
        </w:rPr>
        <w:lastRenderedPageBreak/>
        <w:t>несоответствия установленным законодательством Республики Казахстан требованиям отказывать в выдаче разрешения.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Действие настоящего Закона не распространяется на: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не предусмотренные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приложениях 1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 к настоящему Закону разреше</w:t>
      </w:r>
      <w:r w:rsidRPr="00EB7747">
        <w:rPr>
          <w:color w:val="000000"/>
          <w:sz w:val="20"/>
          <w:lang w:val="ru-RU"/>
        </w:rPr>
        <w:t>ния, установленные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«О техническом регулировании»;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государственную регистрацию юридических лиц и учетную регистрацию филиалов и представительств, государственную регистрацию прекращения деятельности юридических лиц, сня</w:t>
      </w:r>
      <w:r w:rsidRPr="00EB7747">
        <w:rPr>
          <w:color w:val="000000"/>
          <w:sz w:val="20"/>
          <w:lang w:val="ru-RU"/>
        </w:rPr>
        <w:t>тие с учетной регистрации филиалов и представительств;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регистрацию валютных операций и уведомление о валютных операциях и об открытии счета в иностранном банке, осуществляемых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«О валютном регулировании</w:t>
      </w:r>
      <w:r w:rsidRPr="00EB7747">
        <w:rPr>
          <w:color w:val="000000"/>
          <w:sz w:val="20"/>
          <w:lang w:val="ru-RU"/>
        </w:rPr>
        <w:t xml:space="preserve"> и валютном контроле»;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государственную регистрацию выпусков эмиссионных ценных бумаг, разрешения на выпуск и (или) размещение эмиссионных ценных бумаг организаций-резидентов на территории иностранного государства, включая информацию и отчеты, пред</w:t>
      </w:r>
      <w:r w:rsidRPr="00EB7747">
        <w:rPr>
          <w:color w:val="000000"/>
          <w:sz w:val="20"/>
          <w:lang w:val="ru-RU"/>
        </w:rPr>
        <w:t>оставляемые эмитентами ценных бумаг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«О рынке ценных бумаг»;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уведомления (сведения), направляемые эмитентами ценных бумаг и финансовыми организациями в процессе осуществления деятельности в финансовой с</w:t>
      </w:r>
      <w:r w:rsidRPr="00EB7747">
        <w:rPr>
          <w:color w:val="000000"/>
          <w:sz w:val="20"/>
          <w:lang w:val="ru-RU"/>
        </w:rPr>
        <w:t>фере и деятельности, связанной с концентрацией финансовых ресурсов, в соответствии с нормативными правовыми актами Национального Банка Республики Казахстан;</w:t>
      </w:r>
    </w:p>
    <w:bookmarkEnd w:id="8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>Примечание РЦПИ!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Пункт 2 предусмотрено дополнить подпунктом 5-1) в соответствии с Закон</w:t>
      </w:r>
      <w:r w:rsidRPr="00EB7747">
        <w:rPr>
          <w:color w:val="FF0000"/>
          <w:sz w:val="20"/>
          <w:lang w:val="ru-RU"/>
        </w:rPr>
        <w:t xml:space="preserve">ом РК от 24.11.2015 </w:t>
      </w:r>
      <w:r w:rsidRPr="00EB7747">
        <w:rPr>
          <w:color w:val="000000"/>
          <w:sz w:val="20"/>
          <w:lang w:val="ru-RU"/>
        </w:rPr>
        <w:t>№ 422-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</w:t>
      </w:r>
      <w:r w:rsidRPr="00EB7747">
        <w:rPr>
          <w:color w:val="000000"/>
          <w:sz w:val="20"/>
          <w:lang w:val="ru-RU"/>
        </w:rPr>
        <w:t>вводится</w:t>
      </w:r>
      <w:r w:rsidRPr="00EB7747">
        <w:rPr>
          <w:color w:val="FF0000"/>
          <w:sz w:val="20"/>
          <w:lang w:val="ru-RU"/>
        </w:rPr>
        <w:t xml:space="preserve"> в действие с 16.12.2020).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 не предусмотренные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приложении 2 к настоящему Закону разрешения, установленные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«О Государственной границе Республики Казахстан»;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7) действия уполно</w:t>
      </w:r>
      <w:r w:rsidRPr="00EB7747">
        <w:rPr>
          <w:color w:val="000000"/>
          <w:sz w:val="20"/>
          <w:lang w:val="ru-RU"/>
        </w:rPr>
        <w:t>моченного органа, осуществляющего руководство в сферах естественных монополий и на регулируемых рынках, в части регулирования тарифообразования субъектов естественных монополий и ценообразования субъектов регулируемого рынка;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8) разрешения, установле</w:t>
      </w:r>
      <w:r w:rsidRPr="00EB7747">
        <w:rPr>
          <w:color w:val="000000"/>
          <w:sz w:val="20"/>
          <w:lang w:val="ru-RU"/>
        </w:rPr>
        <w:t>нные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«О государственных секретах»;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9) разрешения, относящиеся к выполнению требований по безопасности полетов и авиационной безопасности и выдаваемые уполномоченным органом в сфере гражданской авиации физическим и юридиче</w:t>
      </w:r>
      <w:r w:rsidRPr="00EB7747">
        <w:rPr>
          <w:color w:val="000000"/>
          <w:sz w:val="20"/>
          <w:lang w:val="ru-RU"/>
        </w:rPr>
        <w:t>ским лицам.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3 с изменениями, внесенными законами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01.01.2015).</w:t>
      </w:r>
    </w:p>
    <w:p w:rsidR="006C5D77" w:rsidRPr="00EB7747" w:rsidRDefault="00EB7747">
      <w:pPr>
        <w:spacing w:after="0"/>
        <w:rPr>
          <w:lang w:val="ru-RU"/>
        </w:rPr>
      </w:pPr>
      <w:bookmarkStart w:id="9" w:name="z42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4. Основные принципы государственного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B7747">
        <w:rPr>
          <w:b/>
          <w:color w:val="000000"/>
          <w:sz w:val="20"/>
          <w:lang w:val="ru-RU"/>
        </w:rPr>
        <w:t xml:space="preserve"> регулирования в сфере разрешений и уведомлений</w:t>
      </w:r>
    </w:p>
    <w:bookmarkEnd w:id="9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Основными принципами государственного регулирования в сфере разрешений и уведомлений являются: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баланс интересов потребителей, предпринимателей и государства;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обоснованно</w:t>
      </w:r>
      <w:r w:rsidRPr="00EB7747">
        <w:rPr>
          <w:color w:val="000000"/>
          <w:sz w:val="20"/>
          <w:lang w:val="ru-RU"/>
        </w:rPr>
        <w:t>сть и эффективность введения разрешительного или уведомительного порядка;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прозрачность деятельности государственных органов и доступность информации;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взаимная ответственность;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свобода от коррупции.</w:t>
      </w:r>
    </w:p>
    <w:p w:rsidR="006C5D77" w:rsidRPr="00EB7747" w:rsidRDefault="00EB7747">
      <w:pPr>
        <w:spacing w:after="0"/>
        <w:rPr>
          <w:lang w:val="ru-RU"/>
        </w:rPr>
      </w:pPr>
      <w:bookmarkStart w:id="10" w:name="z43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5. Баланс интересо</w:t>
      </w:r>
      <w:r w:rsidRPr="00EB7747">
        <w:rPr>
          <w:b/>
          <w:color w:val="000000"/>
          <w:sz w:val="20"/>
          <w:lang w:val="ru-RU"/>
        </w:rPr>
        <w:t>в потребителей, предпринимателей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B7747">
        <w:rPr>
          <w:b/>
          <w:color w:val="000000"/>
          <w:sz w:val="20"/>
          <w:lang w:val="ru-RU"/>
        </w:rPr>
        <w:t xml:space="preserve"> и государства</w:t>
      </w:r>
    </w:p>
    <w:p w:rsidR="006C5D77" w:rsidRPr="00EB7747" w:rsidRDefault="00EB7747">
      <w:pPr>
        <w:spacing w:after="0"/>
        <w:rPr>
          <w:lang w:val="ru-RU"/>
        </w:rPr>
      </w:pPr>
      <w:bookmarkStart w:id="11" w:name="z44"/>
      <w:bookmarkEnd w:id="10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Введение разрешительного или уведомительного порядка осуществляется в целях обеспечения достаточного уровня безопасности деятельности или действий (операций), максимально эффективной з</w:t>
      </w:r>
      <w:r w:rsidRPr="00EB7747">
        <w:rPr>
          <w:color w:val="000000"/>
          <w:sz w:val="20"/>
          <w:lang w:val="ru-RU"/>
        </w:rPr>
        <w:t xml:space="preserve">ащиты прав потребителей при минимальной объективно необходимой </w:t>
      </w:r>
      <w:r w:rsidRPr="00EB7747">
        <w:rPr>
          <w:color w:val="000000"/>
          <w:sz w:val="20"/>
          <w:lang w:val="ru-RU"/>
        </w:rPr>
        <w:lastRenderedPageBreak/>
        <w:t>нагрузке на предпринимателей.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Квалификационные и разрешительные требования должны обеспечивать минимально необходимый набор количественных и качественных нормативов и показателей, дост</w:t>
      </w:r>
      <w:r w:rsidRPr="00EB7747">
        <w:rPr>
          <w:color w:val="000000"/>
          <w:sz w:val="20"/>
          <w:lang w:val="ru-RU"/>
        </w:rPr>
        <w:t>аточных заявителю, лицензиату или владельцу разрешения второй категории для обеспечения требуемого уровня безопасности предстоящих деятельности и действия (операции) или объекта.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Разрешительные органы не вправе требовать представления документов, </w:t>
      </w:r>
      <w:r w:rsidRPr="00EB7747">
        <w:rPr>
          <w:color w:val="000000"/>
          <w:sz w:val="20"/>
          <w:lang w:val="ru-RU"/>
        </w:rPr>
        <w:t>прямо не предусмотренных нормативными правовыми актами Республики Казахстан.</w:t>
      </w:r>
    </w:p>
    <w:p w:rsidR="006C5D77" w:rsidRPr="00EB7747" w:rsidRDefault="00EB7747">
      <w:pPr>
        <w:spacing w:after="0"/>
        <w:rPr>
          <w:lang w:val="ru-RU"/>
        </w:rPr>
      </w:pPr>
      <w:bookmarkStart w:id="12" w:name="z47"/>
      <w:bookmarkEnd w:id="11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6. Обоснованность и эффективность введения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B7747">
        <w:rPr>
          <w:b/>
          <w:color w:val="000000"/>
          <w:sz w:val="20"/>
          <w:lang w:val="ru-RU"/>
        </w:rPr>
        <w:t xml:space="preserve"> разрешительного или уведомительного порядка</w:t>
      </w:r>
    </w:p>
    <w:p w:rsidR="006C5D77" w:rsidRPr="00EB7747" w:rsidRDefault="00EB7747">
      <w:pPr>
        <w:spacing w:after="0"/>
        <w:rPr>
          <w:lang w:val="ru-RU"/>
        </w:rPr>
      </w:pPr>
      <w:bookmarkStart w:id="13" w:name="z48"/>
      <w:bookmarkEnd w:id="12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Обоснованность и эффективность введения разрешительног</w:t>
      </w:r>
      <w:r w:rsidRPr="00EB7747">
        <w:rPr>
          <w:color w:val="000000"/>
          <w:sz w:val="20"/>
          <w:lang w:val="ru-RU"/>
        </w:rPr>
        <w:t>о или уведомительного порядка обеспечиваются посредством внедрения обязательных процедур обоснования, согласования и мониторинга их эффективности в достижении целей государственного регулирования.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Размер сборов или плат, взимаемых при выдаче разре</w:t>
      </w:r>
      <w:r w:rsidRPr="00EB7747">
        <w:rPr>
          <w:color w:val="000000"/>
          <w:sz w:val="20"/>
          <w:lang w:val="ru-RU"/>
        </w:rPr>
        <w:t>шений, а также в иных случаях, должен определяться из необходимости компенсации затрат государства на администрирование разрешительного порядка.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При ограничительном характере регулирования законами Республики Казахстан могут предусматриваться взимани</w:t>
      </w:r>
      <w:r w:rsidRPr="00EB7747">
        <w:rPr>
          <w:color w:val="000000"/>
          <w:sz w:val="20"/>
          <w:lang w:val="ru-RU"/>
        </w:rPr>
        <w:t>е и размер сборов или плат при выдаче разрешений в качестве имущественного ценза и ограничения для входа на рынок, а также в отношении деятельности с высоким уровнем опасности или разрешений, выдаваемых на деятельность с ограниченными ресурсами или с испол</w:t>
      </w:r>
      <w:r w:rsidRPr="00EB7747">
        <w:rPr>
          <w:color w:val="000000"/>
          <w:sz w:val="20"/>
          <w:lang w:val="ru-RU"/>
        </w:rPr>
        <w:t>ьзованием квот.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Нагрузка от введенного разрешительного или уведомительного порядка должна измеряться и оцениваться посредством анализа регуляторного воздействия.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 Выбор инструментов регулирования осуществляется исходя из оценки и принципов</w:t>
      </w:r>
      <w:r w:rsidRPr="00EB7747">
        <w:rPr>
          <w:color w:val="000000"/>
          <w:sz w:val="20"/>
          <w:lang w:val="ru-RU"/>
        </w:rPr>
        <w:t xml:space="preserve"> управления рисками в отношении видов деятельности или действий (операций) и субъектов частного предпринимательства.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зависимости от уровня опасности, связанного с предстоящей деятельностью или действием (операцией) разных субъектов частного предпри</w:t>
      </w:r>
      <w:r w:rsidRPr="00EB7747">
        <w:rPr>
          <w:color w:val="000000"/>
          <w:sz w:val="20"/>
          <w:lang w:val="ru-RU"/>
        </w:rPr>
        <w:t>нимательства, в рамках одного вида деятельности или действия (операции) может быть установлено требование по получению разрешения или направлению уведомления.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Разрешительный порядок устанавливается в случаях, если предусмотренные законами Республи</w:t>
      </w:r>
      <w:r w:rsidRPr="00EB7747">
        <w:rPr>
          <w:color w:val="000000"/>
          <w:sz w:val="20"/>
          <w:lang w:val="ru-RU"/>
        </w:rPr>
        <w:t>ки Казахстан требования к продукции, требования по обязательному подтверждению соответствия недостаточны для достижения целей государственного регулирования.</w:t>
      </w:r>
    </w:p>
    <w:p w:rsidR="006C5D77" w:rsidRPr="00EB7747" w:rsidRDefault="00EB7747">
      <w:pPr>
        <w:spacing w:after="0"/>
        <w:rPr>
          <w:lang w:val="ru-RU"/>
        </w:rPr>
      </w:pPr>
      <w:bookmarkStart w:id="14" w:name="z53"/>
      <w:bookmarkEnd w:id="13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7. Прозрачность деятельности государственных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B7747">
        <w:rPr>
          <w:b/>
          <w:color w:val="000000"/>
          <w:sz w:val="20"/>
          <w:lang w:val="ru-RU"/>
        </w:rPr>
        <w:t xml:space="preserve"> органов и доступность ин</w:t>
      </w:r>
      <w:r w:rsidRPr="00EB7747">
        <w:rPr>
          <w:b/>
          <w:color w:val="000000"/>
          <w:sz w:val="20"/>
          <w:lang w:val="ru-RU"/>
        </w:rPr>
        <w:t>формации</w:t>
      </w:r>
    </w:p>
    <w:p w:rsidR="006C5D77" w:rsidRPr="00EB7747" w:rsidRDefault="00EB7747">
      <w:pPr>
        <w:spacing w:after="0"/>
        <w:rPr>
          <w:lang w:val="ru-RU"/>
        </w:rPr>
      </w:pPr>
      <w:bookmarkStart w:id="15" w:name="z54"/>
      <w:bookmarkEnd w:id="14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Внесение изменений и (или) дополнений в законодательные акты Республики Казахстан, касающиеся разрешений и (или) уведомлений, должно осуществляться после обсуждения этих изменений и (или) дополнений с общественностью.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Информация,</w:t>
      </w:r>
      <w:r w:rsidRPr="00EB7747">
        <w:rPr>
          <w:color w:val="000000"/>
          <w:sz w:val="20"/>
          <w:lang w:val="ru-RU"/>
        </w:rPr>
        <w:t xml:space="preserve"> имеющаяся у государственных органов, не ограниченная к использованию и необходимая заинтересованным лицам, должна быть доступна.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Сведения о выданных разрешениях, направленных уведомлениях, условиях выдачи разрешений и направления уведомлений долж</w:t>
      </w:r>
      <w:r w:rsidRPr="00EB7747">
        <w:rPr>
          <w:color w:val="000000"/>
          <w:sz w:val="20"/>
          <w:lang w:val="ru-RU"/>
        </w:rPr>
        <w:t>ны размещаться на веб-портале «электронного правительства» и интернет-ресурсах государственных органов на казахском и русском языках, за исключением информации, содержащей государственные секреты и иную охраняемую законом тайну.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 Все процедуры и тр</w:t>
      </w:r>
      <w:r w:rsidRPr="00EB7747">
        <w:rPr>
          <w:color w:val="000000"/>
          <w:sz w:val="20"/>
          <w:lang w:val="ru-RU"/>
        </w:rPr>
        <w:t>ебования, связанные с введением и осуществлением разрешительного или уведомительного порядка, должны быть понятными для всех заинтересованных лиц.</w:t>
      </w:r>
    </w:p>
    <w:p w:rsidR="006C5D77" w:rsidRPr="00EB7747" w:rsidRDefault="00EB7747">
      <w:pPr>
        <w:spacing w:after="0"/>
        <w:rPr>
          <w:lang w:val="ru-RU"/>
        </w:rPr>
      </w:pPr>
      <w:bookmarkStart w:id="16" w:name="z58"/>
      <w:bookmarkEnd w:id="15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8. Взаимная ответственность</w:t>
      </w:r>
    </w:p>
    <w:p w:rsidR="006C5D77" w:rsidRPr="00EB7747" w:rsidRDefault="00EB7747">
      <w:pPr>
        <w:spacing w:after="0"/>
        <w:rPr>
          <w:lang w:val="ru-RU"/>
        </w:rPr>
      </w:pPr>
      <w:bookmarkStart w:id="17" w:name="z59"/>
      <w:bookmarkEnd w:id="16"/>
      <w:r>
        <w:rPr>
          <w:color w:val="000000"/>
          <w:sz w:val="20"/>
        </w:rPr>
        <w:lastRenderedPageBreak/>
        <w:t>     </w:t>
      </w:r>
      <w:r w:rsidRPr="00EB7747">
        <w:rPr>
          <w:color w:val="000000"/>
          <w:sz w:val="20"/>
          <w:lang w:val="ru-RU"/>
        </w:rPr>
        <w:t xml:space="preserve"> 1. Выдачей разрешения государство подтверждает обеспечение лиц</w:t>
      </w:r>
      <w:r w:rsidRPr="00EB7747">
        <w:rPr>
          <w:color w:val="000000"/>
          <w:sz w:val="20"/>
          <w:lang w:val="ru-RU"/>
        </w:rPr>
        <w:t>ензиатом, владельцем разрешения второй категории минимального уровня безопасности в соответствии с целями государственного регулирования.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Возможность коллегиального рассмотрения и (или) принятия решения может устанавливаться, как правило, в случае</w:t>
      </w:r>
      <w:r w:rsidRPr="00EB7747">
        <w:rPr>
          <w:color w:val="000000"/>
          <w:sz w:val="20"/>
          <w:lang w:val="ru-RU"/>
        </w:rPr>
        <w:t xml:space="preserve"> необходимости осуществления оценки опыта и (или) квалификации заявителя или выбора наиболее лучшего условия осуществления деятельности или действия (операции) заявителя по сравнению с условиями других заявителей.</w:t>
      </w:r>
    </w:p>
    <w:p w:rsidR="006C5D77" w:rsidRPr="00EB7747" w:rsidRDefault="00EB7747">
      <w:pPr>
        <w:spacing w:after="0"/>
        <w:rPr>
          <w:lang w:val="ru-RU"/>
        </w:rPr>
      </w:pPr>
      <w:bookmarkStart w:id="18" w:name="z61"/>
      <w:bookmarkEnd w:id="17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9. Свобода от коррупции</w:t>
      </w:r>
    </w:p>
    <w:p w:rsidR="006C5D77" w:rsidRPr="00EB7747" w:rsidRDefault="00EB7747">
      <w:pPr>
        <w:spacing w:after="0"/>
        <w:rPr>
          <w:lang w:val="ru-RU"/>
        </w:rPr>
      </w:pPr>
      <w:bookmarkStart w:id="19" w:name="z62"/>
      <w:bookmarkEnd w:id="18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При введении и осуществлении разрешительного или уведомительного порядка должны исключаться факты конфликта интересов и избирательного применения права.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В целях ограничения контактов физических и юридических лиц с государственными органами в п</w:t>
      </w:r>
      <w:r w:rsidRPr="00EB7747">
        <w:rPr>
          <w:color w:val="000000"/>
          <w:sz w:val="20"/>
          <w:lang w:val="ru-RU"/>
        </w:rPr>
        <w:t>роцессе лицензирования и разрешительных процедур при принятии нормативных правовых актов, регламентирующих порядок осуществления разрешительных процедур, как правило, предусматривается применение принципа «одного окна», при котором все необходимые согласов</w:t>
      </w:r>
      <w:r w:rsidRPr="00EB7747">
        <w:rPr>
          <w:color w:val="000000"/>
          <w:sz w:val="20"/>
          <w:lang w:val="ru-RU"/>
        </w:rPr>
        <w:t>ания от государственных органов должны получаться самими разрешительными органами.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Никто не вправе требовать от физических и юридических лиц наличия разрешений или уведомлений, не предусмотренных настоящим Законом.</w:t>
      </w:r>
    </w:p>
    <w:p w:rsidR="006C5D77" w:rsidRPr="00EB7747" w:rsidRDefault="00EB7747">
      <w:pPr>
        <w:spacing w:after="0"/>
        <w:rPr>
          <w:lang w:val="ru-RU"/>
        </w:rPr>
      </w:pPr>
      <w:bookmarkStart w:id="20" w:name="z65"/>
      <w:bookmarkEnd w:id="19"/>
      <w:r w:rsidRPr="00EB7747">
        <w:rPr>
          <w:b/>
          <w:color w:val="000000"/>
          <w:lang w:val="ru-RU"/>
        </w:rPr>
        <w:t xml:space="preserve">   Глава 2. СИСТЕМА ГОСУДАРСТВЕН</w:t>
      </w:r>
      <w:r w:rsidRPr="00EB7747">
        <w:rPr>
          <w:b/>
          <w:color w:val="000000"/>
          <w:lang w:val="ru-RU"/>
        </w:rPr>
        <w:t>НОГО РЕГУЛИРОВАНИЯ</w:t>
      </w:r>
      <w:r w:rsidRPr="00EB7747">
        <w:rPr>
          <w:lang w:val="ru-RU"/>
        </w:rPr>
        <w:br/>
      </w:r>
      <w:r w:rsidRPr="00EB7747">
        <w:rPr>
          <w:b/>
          <w:color w:val="000000"/>
          <w:lang w:val="ru-RU"/>
        </w:rPr>
        <w:t>В СФЕРЕ РАЗРЕШЕНИЙ И УВЕДОМЛЕНИЙ</w:t>
      </w:r>
    </w:p>
    <w:p w:rsidR="006C5D77" w:rsidRPr="00EB7747" w:rsidRDefault="00EB7747">
      <w:pPr>
        <w:spacing w:after="0"/>
        <w:rPr>
          <w:lang w:val="ru-RU"/>
        </w:rPr>
      </w:pPr>
      <w:bookmarkStart w:id="21" w:name="z66"/>
      <w:bookmarkEnd w:id="20"/>
      <w:r>
        <w:rPr>
          <w:b/>
          <w:color w:val="000000"/>
          <w:sz w:val="20"/>
        </w:rPr>
        <w:t>    </w:t>
      </w:r>
      <w:r w:rsidRPr="00EB774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10. Компетенция Правительства Республики Казахстан</w:t>
      </w:r>
    </w:p>
    <w:bookmarkEnd w:id="21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К компетенции Правительства Республики Казахстан относятся: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разработка основных направлений государственной политики в сфере </w:t>
      </w:r>
      <w:r w:rsidRPr="00EB7747">
        <w:rPr>
          <w:color w:val="000000"/>
          <w:sz w:val="20"/>
          <w:lang w:val="ru-RU"/>
        </w:rPr>
        <w:t>разрешений и уведомлений;</w:t>
      </w:r>
    </w:p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>Примечание РЦПИ!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Статью 10 предусмотрено дополнить подпунктом 1-1) в соответствии с Законом РК от 12.11.2015 </w:t>
      </w:r>
      <w:r w:rsidRPr="00EB7747">
        <w:rPr>
          <w:color w:val="000000"/>
          <w:sz w:val="20"/>
          <w:lang w:val="ru-RU"/>
        </w:rPr>
        <w:t>№ 391-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</w:t>
      </w:r>
      <w:r w:rsidRPr="00EB7747">
        <w:rPr>
          <w:color w:val="000000"/>
          <w:sz w:val="20"/>
          <w:lang w:val="ru-RU"/>
        </w:rPr>
        <w:t>вводится</w:t>
      </w:r>
      <w:r w:rsidRPr="00EB7747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опубликования).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определение лицензиаров и государственных органов, которые осуществляют согласование выдачи лицензии;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3) </w:t>
      </w:r>
      <w:r w:rsidRPr="00EB7747">
        <w:rPr>
          <w:color w:val="FF0000"/>
          <w:sz w:val="20"/>
          <w:lang w:val="ru-RU"/>
        </w:rPr>
        <w:t>исключен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определение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органов, уполномоченных на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выда</w:t>
      </w:r>
      <w:r w:rsidRPr="00EB7747">
        <w:rPr>
          <w:color w:val="000000"/>
          <w:sz w:val="20"/>
          <w:lang w:val="ru-RU"/>
        </w:rPr>
        <w:t>чу разрешений второй категории, государственных органов, которые осуществляют согласование выдачи разрешения второй категории;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5) </w:t>
      </w:r>
      <w:r w:rsidRPr="00EB7747">
        <w:rPr>
          <w:color w:val="FF0000"/>
          <w:sz w:val="20"/>
          <w:lang w:val="ru-RU"/>
        </w:rPr>
        <w:t>исключен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 </w:t>
      </w:r>
      <w:r w:rsidRPr="00EB7747">
        <w:rPr>
          <w:color w:val="FF0000"/>
          <w:sz w:val="20"/>
          <w:lang w:val="ru-RU"/>
        </w:rPr>
        <w:t>исключен Законом РК от 29.</w:t>
      </w:r>
      <w:r w:rsidRPr="00EB7747">
        <w:rPr>
          <w:color w:val="FF0000"/>
          <w:sz w:val="20"/>
          <w:lang w:val="ru-RU"/>
        </w:rPr>
        <w:t>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7) </w:t>
      </w:r>
      <w:r w:rsidRPr="00EB7747">
        <w:rPr>
          <w:color w:val="FF0000"/>
          <w:sz w:val="20"/>
          <w:lang w:val="ru-RU"/>
        </w:rPr>
        <w:t>исключен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утверждение перечня ядов, производство, переработка, приобретение, хранение, реализация, использо</w:t>
      </w:r>
      <w:r w:rsidRPr="00EB7747">
        <w:rPr>
          <w:color w:val="000000"/>
          <w:sz w:val="20"/>
          <w:lang w:val="ru-RU"/>
        </w:rPr>
        <w:t>вание и уничтожение которых подлежат лицензированию;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9) </w:t>
      </w:r>
      <w:r w:rsidRPr="00EB7747">
        <w:rPr>
          <w:color w:val="FF0000"/>
          <w:sz w:val="20"/>
          <w:lang w:val="ru-RU"/>
        </w:rPr>
        <w:t>исключен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10) </w:t>
      </w:r>
      <w:r w:rsidRPr="00EB7747">
        <w:rPr>
          <w:color w:val="FF0000"/>
          <w:sz w:val="20"/>
          <w:lang w:val="ru-RU"/>
        </w:rPr>
        <w:t>исключен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11) </w:t>
      </w:r>
      <w:r w:rsidRPr="00EB7747">
        <w:rPr>
          <w:color w:val="FF0000"/>
          <w:sz w:val="20"/>
          <w:lang w:val="ru-RU"/>
        </w:rPr>
        <w:t>исклю</w:t>
      </w:r>
      <w:r w:rsidRPr="00EB7747">
        <w:rPr>
          <w:color w:val="FF0000"/>
          <w:sz w:val="20"/>
          <w:lang w:val="ru-RU"/>
        </w:rPr>
        <w:t>чен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12) выполнение иных функций, возложенных на него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Конституцией, настоящим Законом, иными законами Республики Казахстан и актами Президента Республики Казахстан.</w:t>
      </w:r>
      <w:r w:rsidRPr="00EB7747">
        <w:rPr>
          <w:lang w:val="ru-RU"/>
        </w:rPr>
        <w:br/>
      </w:r>
      <w:r>
        <w:rPr>
          <w:color w:val="FF0000"/>
          <w:sz w:val="20"/>
        </w:rPr>
        <w:lastRenderedPageBreak/>
        <w:t>     </w:t>
      </w:r>
      <w:r w:rsidRPr="00EB7747">
        <w:rPr>
          <w:color w:val="FF0000"/>
          <w:sz w:val="20"/>
          <w:lang w:val="ru-RU"/>
        </w:rPr>
        <w:t xml:space="preserve"> Сноска</w:t>
      </w:r>
      <w:r w:rsidRPr="00EB7747">
        <w:rPr>
          <w:color w:val="FF0000"/>
          <w:sz w:val="20"/>
          <w:lang w:val="ru-RU"/>
        </w:rPr>
        <w:t>. Статья 10 с изменениями, внесенными законами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01.01.2015).</w:t>
      </w:r>
    </w:p>
    <w:p w:rsidR="006C5D77" w:rsidRPr="00EB7747" w:rsidRDefault="00EB7747">
      <w:pPr>
        <w:spacing w:after="0"/>
        <w:rPr>
          <w:lang w:val="ru-RU"/>
        </w:rPr>
      </w:pPr>
      <w:bookmarkStart w:id="22" w:name="z67"/>
      <w:r>
        <w:rPr>
          <w:b/>
          <w:color w:val="000000"/>
          <w:sz w:val="20"/>
        </w:rPr>
        <w:t>    </w:t>
      </w:r>
      <w:r w:rsidRPr="00EB774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11. Компетенция уполномоченного органа в сфере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</w:t>
      </w:r>
      <w:r w:rsidRPr="00EB7747">
        <w:rPr>
          <w:b/>
          <w:color w:val="000000"/>
          <w:sz w:val="20"/>
          <w:lang w:val="ru-RU"/>
        </w:rPr>
        <w:t>разрешений и уведомлений</w:t>
      </w:r>
    </w:p>
    <w:bookmarkEnd w:id="22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К компетенции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уполномоченного органа в сфере разрешений и уведомлений относятся: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реализация государственной политики в сфере разрешений и уведомлений;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управление процессом развития, установление прав доступа</w:t>
      </w:r>
      <w:r w:rsidRPr="00EB7747">
        <w:rPr>
          <w:color w:val="000000"/>
          <w:sz w:val="20"/>
          <w:lang w:val="ru-RU"/>
        </w:rPr>
        <w:t>, обеспечение функционирования государственного электронного реестра разрешений и уведомлений;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3) разработка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утверждение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форм заявлений для получения и переоформления лицензии и (или) приложения к лицензии, форм лицензии и (или) приложения к лиценз</w:t>
      </w:r>
      <w:r w:rsidRPr="00EB7747">
        <w:rPr>
          <w:color w:val="000000"/>
          <w:sz w:val="20"/>
          <w:lang w:val="ru-RU"/>
        </w:rPr>
        <w:t>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разработка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утверждение нормативного правового акта 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</w:t>
      </w:r>
      <w:r w:rsidRPr="00EB7747">
        <w:rPr>
          <w:color w:val="FF0000"/>
          <w:sz w:val="20"/>
          <w:lang w:val="ru-RU"/>
        </w:rPr>
        <w:t>исключен За</w:t>
      </w:r>
      <w:r w:rsidRPr="00EB7747">
        <w:rPr>
          <w:color w:val="FF0000"/>
          <w:sz w:val="20"/>
          <w:lang w:val="ru-RU"/>
        </w:rPr>
        <w:t>коном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 </w:t>
      </w:r>
      <w:r w:rsidRPr="00EB7747">
        <w:rPr>
          <w:color w:val="FF0000"/>
          <w:sz w:val="20"/>
          <w:lang w:val="ru-RU"/>
        </w:rPr>
        <w:t>исключен Законом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7) </w:t>
      </w:r>
      <w:r w:rsidRPr="00EB7747">
        <w:rPr>
          <w:color w:val="FF0000"/>
          <w:sz w:val="20"/>
          <w:lang w:val="ru-RU"/>
        </w:rPr>
        <w:t>исключен Законом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8) </w:t>
      </w:r>
      <w:r w:rsidRPr="00EB7747">
        <w:rPr>
          <w:color w:val="FF0000"/>
          <w:sz w:val="20"/>
          <w:lang w:val="ru-RU"/>
        </w:rPr>
        <w:t>иск</w:t>
      </w:r>
      <w:r w:rsidRPr="00EB7747">
        <w:rPr>
          <w:color w:val="FF0000"/>
          <w:sz w:val="20"/>
          <w:lang w:val="ru-RU"/>
        </w:rPr>
        <w:t>лючен Законом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9) </w:t>
      </w:r>
      <w:r w:rsidRPr="00EB7747">
        <w:rPr>
          <w:color w:val="FF0000"/>
          <w:sz w:val="20"/>
          <w:lang w:val="ru-RU"/>
        </w:rPr>
        <w:t>исключен Законом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10) </w:t>
      </w:r>
      <w:r w:rsidRPr="00EB7747">
        <w:rPr>
          <w:color w:val="FF0000"/>
          <w:sz w:val="20"/>
          <w:lang w:val="ru-RU"/>
        </w:rPr>
        <w:t>исключен Законом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B7747">
        <w:rPr>
          <w:color w:val="000000"/>
          <w:sz w:val="20"/>
          <w:lang w:val="ru-RU"/>
        </w:rPr>
        <w:t xml:space="preserve"> 11) </w:t>
      </w:r>
      <w:r w:rsidRPr="00EB7747">
        <w:rPr>
          <w:color w:val="FF0000"/>
          <w:sz w:val="20"/>
          <w:lang w:val="ru-RU"/>
        </w:rPr>
        <w:t>исключен Законом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12) утверждение совместного приказа с уполномоченным органом в сфере информатизации об утверждении перечня разрешений, подлежащих и не подлежащих автоматизации;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13) </w:t>
      </w:r>
      <w:r w:rsidRPr="00EB7747">
        <w:rPr>
          <w:color w:val="FF0000"/>
          <w:sz w:val="20"/>
          <w:lang w:val="ru-RU"/>
        </w:rPr>
        <w:t>исключен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14)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</w:t>
      </w:r>
      <w:r w:rsidRPr="00EB7747">
        <w:rPr>
          <w:color w:val="000000"/>
          <w:sz w:val="20"/>
          <w:lang w:val="ru-RU"/>
        </w:rPr>
        <w:t>а Республики Казахстан.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11 с изменениями, внесенными законами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01.01.2015).</w:t>
      </w:r>
    </w:p>
    <w:p w:rsidR="006C5D77" w:rsidRPr="00EB7747" w:rsidRDefault="00EB7747">
      <w:pPr>
        <w:spacing w:after="0"/>
        <w:rPr>
          <w:lang w:val="ru-RU"/>
        </w:rPr>
      </w:pPr>
      <w:bookmarkStart w:id="23" w:name="z68"/>
      <w:r>
        <w:rPr>
          <w:b/>
          <w:color w:val="000000"/>
          <w:sz w:val="20"/>
        </w:rPr>
        <w:t>    </w:t>
      </w:r>
      <w:r w:rsidRPr="00EB774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12. Компетенция регулирующих государ</w:t>
      </w:r>
      <w:r w:rsidRPr="00EB7747">
        <w:rPr>
          <w:b/>
          <w:color w:val="000000"/>
          <w:sz w:val="20"/>
          <w:lang w:val="ru-RU"/>
        </w:rPr>
        <w:t>ственных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органов</w:t>
      </w:r>
    </w:p>
    <w:p w:rsidR="006C5D77" w:rsidRPr="00EB7747" w:rsidRDefault="00EB7747">
      <w:pPr>
        <w:spacing w:after="0"/>
        <w:rPr>
          <w:lang w:val="ru-RU"/>
        </w:rPr>
      </w:pPr>
      <w:bookmarkStart w:id="24" w:name="z69"/>
      <w:bookmarkEnd w:id="23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К компетенции регулирующих государственных органов относятся: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1) разработка и согласование с уполномоченным органом в сфере разрешений и уведомлений и уполномоченным органом в сфере информатизации проектов н</w:t>
      </w:r>
      <w:r w:rsidRPr="00EB7747">
        <w:rPr>
          <w:color w:val="000000"/>
          <w:sz w:val="20"/>
          <w:lang w:val="ru-RU"/>
        </w:rPr>
        <w:t>ормативных правовых актов об определении лицензиаров, государственных органов, которые осуществляют согласование выдачи лицензии;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1-1) разработка, согласование с уполномоченным органом в сфере разрешений и уведомлений и уполномоченным органом в сфере</w:t>
      </w:r>
      <w:r w:rsidRPr="00EB7747">
        <w:rPr>
          <w:color w:val="000000"/>
          <w:sz w:val="20"/>
          <w:lang w:val="ru-RU"/>
        </w:rPr>
        <w:t xml:space="preserve"> информатизации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утверждение нормативных правовых актов об утверждении квалификационных требований и перечня документов, подтверждающих соответствие им, за исключением квалификационных требований и перечня документов к лицензируемым видам деятельности в с</w:t>
      </w:r>
      <w:r w:rsidRPr="00EB7747">
        <w:rPr>
          <w:color w:val="000000"/>
          <w:sz w:val="20"/>
          <w:lang w:val="ru-RU"/>
        </w:rPr>
        <w:t>фере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игорного бизнеса;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органов, уполномоченных на выдачу разреше</w:t>
      </w:r>
      <w:r w:rsidRPr="00EB7747">
        <w:rPr>
          <w:color w:val="000000"/>
          <w:sz w:val="20"/>
          <w:lang w:val="ru-RU"/>
        </w:rPr>
        <w:t>ний второй категории, государственных органов, которые осуществляют согласование выдачи разрешений второй категории;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2-1) разработка, согласование с уполномоченным органом в сфере разрешений и уведомлений и уполномоченным органом в сфере информатизац</w:t>
      </w:r>
      <w:r w:rsidRPr="00EB7747">
        <w:rPr>
          <w:color w:val="000000"/>
          <w:sz w:val="20"/>
          <w:lang w:val="ru-RU"/>
        </w:rPr>
        <w:t>ии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утверждение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нормативных </w:t>
      </w:r>
      <w:r w:rsidRPr="00EB7747">
        <w:rPr>
          <w:color w:val="000000"/>
          <w:sz w:val="20"/>
          <w:lang w:val="ru-RU"/>
        </w:rPr>
        <w:lastRenderedPageBreak/>
        <w:t>правовых актов об утверждении разрешительных требований и перечня документов, подтверждающих соответствие им;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разработка, согласование с уполномоченным органом в сфере разрешений и уведомлений и уполномоченным органом </w:t>
      </w:r>
      <w:r w:rsidRPr="00EB7747">
        <w:rPr>
          <w:color w:val="000000"/>
          <w:sz w:val="20"/>
          <w:lang w:val="ru-RU"/>
        </w:rPr>
        <w:t>в сфере информатизации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утверждение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форм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заявлений для получения разрешения второй категории,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форм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разрешений второй категории;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разработка, согласование с уполномоченным органом в сфере разрешений и уведомлений и уполномоченным органом в сфере </w:t>
      </w:r>
      <w:r w:rsidRPr="00EB7747">
        <w:rPr>
          <w:color w:val="000000"/>
          <w:sz w:val="20"/>
          <w:lang w:val="ru-RU"/>
        </w:rPr>
        <w:t>информатизации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утверждение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правил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осуществления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разрешительных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процедур и правил осуществления деятельности или действий (операций), для которых настоящим Законом введен разрешительный порядок;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</w:t>
      </w:r>
      <w:r w:rsidRPr="00EB7747">
        <w:rPr>
          <w:color w:val="FF0000"/>
          <w:sz w:val="20"/>
          <w:lang w:val="ru-RU"/>
        </w:rPr>
        <w:t xml:space="preserve">исключен Законом РК от 29.12.2014 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</w:t>
      </w:r>
      <w:r w:rsidRPr="00EB7747">
        <w:rPr>
          <w:color w:val="FF0000"/>
          <w:sz w:val="20"/>
          <w:lang w:val="ru-RU"/>
        </w:rPr>
        <w:t>я в действие с 01.01.2015);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 </w:t>
      </w:r>
      <w:r w:rsidRPr="00EB7747">
        <w:rPr>
          <w:color w:val="FF0000"/>
          <w:sz w:val="20"/>
          <w:lang w:val="ru-RU"/>
        </w:rPr>
        <w:t xml:space="preserve">исключен Законом РК от 29.12.2014 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7) выдача по заявлениям физических и юридических лиц заключения о необходимости или отсутствии необходимости получения ими разрешений </w:t>
      </w:r>
      <w:r w:rsidRPr="00EB7747">
        <w:rPr>
          <w:color w:val="000000"/>
          <w:sz w:val="20"/>
          <w:lang w:val="ru-RU"/>
        </w:rPr>
        <w:t>для осуществления конкретных видов деятельности или действий (операций);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8) осуществление иных полномочий, предусмотренных настоящим Законом, иными законами Республики Казахстан, актами Президента Республики Казахстан, Правительства Республики Казахс</w:t>
      </w:r>
      <w:r w:rsidRPr="00EB7747">
        <w:rPr>
          <w:color w:val="000000"/>
          <w:sz w:val="20"/>
          <w:lang w:val="ru-RU"/>
        </w:rPr>
        <w:t>тан и Национального Банка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Для деятельности в финансовой сфере и деятельности, связанной с концентрацией финансовых ресурсов, квалификационные требования и перечень документов, подтверждающих соответствие им,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формы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заявлений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д</w:t>
      </w:r>
      <w:r w:rsidRPr="00EB7747">
        <w:rPr>
          <w:color w:val="000000"/>
          <w:sz w:val="20"/>
          <w:lang w:val="ru-RU"/>
        </w:rPr>
        <w:t>ля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получения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лицензий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формы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лицензии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(или)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приложения к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лицензии, разрешительные требования и перечень документов, подтверждающих соответствие им,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формы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заявлений для получения разрешений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формы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разрешений второй категории,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правила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осуществления разре</w:t>
      </w:r>
      <w:r w:rsidRPr="00EB7747">
        <w:rPr>
          <w:color w:val="000000"/>
          <w:sz w:val="20"/>
          <w:lang w:val="ru-RU"/>
        </w:rPr>
        <w:t>шительных процедур и правила осуществления деятельности или действий (операций), для которых настоящим Законом введен разрешительный порядок, формы уведомлений и порядок приема уведомлений, для которых настоящим Законом введен уведомительный порядок, разра</w:t>
      </w:r>
      <w:r w:rsidRPr="00EB7747">
        <w:rPr>
          <w:color w:val="000000"/>
          <w:sz w:val="20"/>
          <w:lang w:val="ru-RU"/>
        </w:rPr>
        <w:t>батываются и утверждаются Национальным Банком Республики Казахстан по согласованию с уполномоченным органом в сфере разрешений и уведомлений и уполномоченным органом в сфере информатизации.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12 с изменениями, внесенными законами РК от 2</w:t>
      </w:r>
      <w:r w:rsidRPr="00EB7747">
        <w:rPr>
          <w:color w:val="FF0000"/>
          <w:sz w:val="20"/>
          <w:lang w:val="ru-RU"/>
        </w:rPr>
        <w:t>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01.01.2015).</w:t>
      </w:r>
    </w:p>
    <w:p w:rsidR="006C5D77" w:rsidRPr="00EB7747" w:rsidRDefault="00EB7747">
      <w:pPr>
        <w:spacing w:after="0"/>
        <w:rPr>
          <w:lang w:val="ru-RU"/>
        </w:rPr>
      </w:pPr>
      <w:bookmarkStart w:id="25" w:name="z71"/>
      <w:bookmarkEnd w:id="24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13. Компетенция разрешительных органов</w:t>
      </w:r>
    </w:p>
    <w:bookmarkEnd w:id="25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К компетенции разрешительных органов относятся: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установление соответстви</w:t>
      </w:r>
      <w:r w:rsidRPr="00EB7747">
        <w:rPr>
          <w:color w:val="000000"/>
          <w:sz w:val="20"/>
          <w:lang w:val="ru-RU"/>
        </w:rPr>
        <w:t>я заявителя квалификационным или разрешительным требованиям;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осуществление лицензирования или разрешительных процедур;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осуществление разрешительного контроля;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ведение государственного электронного реестра разрешений и уведомлений</w:t>
      </w:r>
      <w:r w:rsidRPr="00EB7747">
        <w:rPr>
          <w:color w:val="000000"/>
          <w:sz w:val="20"/>
          <w:lang w:val="ru-RU"/>
        </w:rPr>
        <w:t>, за исключением информации, содержащей государственные секреты и иную охраняемую законом тайну, разрешений на приобретение гражданского и служебного оружия и патронов к нему, гражданских пиротехнических веществ и изделий с их применением, разрешений трудо</w:t>
      </w:r>
      <w:r w:rsidRPr="00EB7747">
        <w:rPr>
          <w:color w:val="000000"/>
          <w:sz w:val="20"/>
          <w:lang w:val="ru-RU"/>
        </w:rPr>
        <w:t>вым мигрантам;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правилам ее функционирования;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 направление запроса в государствен</w:t>
      </w:r>
      <w:r w:rsidRPr="00EB7747">
        <w:rPr>
          <w:color w:val="000000"/>
          <w:sz w:val="20"/>
          <w:lang w:val="ru-RU"/>
        </w:rPr>
        <w:t>ные органы о согласовании выдачи разрешения в части соответствия заявителя требованиям законодательства Республики Казахстан;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7) осуществление иных полномочий, предусмотренных настоящим Законом, иными </w:t>
      </w:r>
      <w:r w:rsidRPr="00EB7747">
        <w:rPr>
          <w:color w:val="000000"/>
          <w:sz w:val="20"/>
          <w:lang w:val="ru-RU"/>
        </w:rPr>
        <w:lastRenderedPageBreak/>
        <w:t xml:space="preserve">законами Республики Казахстан, актами Президента </w:t>
      </w:r>
      <w:r w:rsidRPr="00EB7747">
        <w:rPr>
          <w:color w:val="000000"/>
          <w:sz w:val="20"/>
          <w:lang w:val="ru-RU"/>
        </w:rPr>
        <w:t>Республики Казахстан, Правительства Республики Казахстан и Национального Банка Республики Казахстан.</w:t>
      </w:r>
    </w:p>
    <w:p w:rsidR="006C5D77" w:rsidRPr="00EB7747" w:rsidRDefault="00EB7747">
      <w:pPr>
        <w:spacing w:after="0"/>
        <w:rPr>
          <w:lang w:val="ru-RU"/>
        </w:rPr>
      </w:pPr>
      <w:bookmarkStart w:id="26" w:name="z72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14. Компетенция государственных органов,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осуществляющих прием уведомлений</w:t>
      </w:r>
    </w:p>
    <w:bookmarkEnd w:id="26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К компетенции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государственных органов, осущес</w:t>
      </w:r>
      <w:r w:rsidRPr="00EB7747">
        <w:rPr>
          <w:color w:val="000000"/>
          <w:sz w:val="20"/>
          <w:lang w:val="ru-RU"/>
        </w:rPr>
        <w:t>твляющих прием уведомлений, относятся: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прием уведомлений;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ведение государственного электронного реестра разрешений и уведомлений;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осуществление уведомительного порядка в электронном виде посредством государственной информационной</w:t>
      </w:r>
      <w:r w:rsidRPr="00EB7747">
        <w:rPr>
          <w:color w:val="000000"/>
          <w:sz w:val="20"/>
          <w:lang w:val="ru-RU"/>
        </w:rPr>
        <w:t xml:space="preserve"> системы разрешений и уведомлений согласно правилам ее функционирования;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проверка соблюдения заявителем требований, установленных нормативными правовыми актами;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осуществление иных полномочий, предусмотренных настоящим Законом, иными закон</w:t>
      </w:r>
      <w:r w:rsidRPr="00EB7747">
        <w:rPr>
          <w:color w:val="000000"/>
          <w:sz w:val="20"/>
          <w:lang w:val="ru-RU"/>
        </w:rPr>
        <w:t>ами Республики Казахстан, актами Президента Республики Казахстан, Правительства Республики Казахстан и Национального Банка Республики Казахстан.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14 с изменением, внесенным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</w:t>
      </w:r>
      <w:r w:rsidRPr="00EB7747">
        <w:rPr>
          <w:color w:val="FF0000"/>
          <w:sz w:val="20"/>
          <w:lang w:val="ru-RU"/>
        </w:rPr>
        <w:t>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).</w:t>
      </w:r>
    </w:p>
    <w:p w:rsidR="006C5D77" w:rsidRPr="00EB7747" w:rsidRDefault="00EB7747">
      <w:pPr>
        <w:spacing w:after="0"/>
        <w:rPr>
          <w:lang w:val="ru-RU"/>
        </w:rPr>
      </w:pPr>
      <w:bookmarkStart w:id="27" w:name="z73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15. Компетенция уполномоченного органа в сфере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информатизации</w:t>
      </w:r>
    </w:p>
    <w:bookmarkEnd w:id="27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К компетенции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уполномоченного органа в сфере информатизации относятся: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разработка и утверждение совместного приказа с уполномоченным орган</w:t>
      </w:r>
      <w:r w:rsidRPr="00EB7747">
        <w:rPr>
          <w:color w:val="000000"/>
          <w:sz w:val="20"/>
          <w:lang w:val="ru-RU"/>
        </w:rPr>
        <w:t>ом в сфере разрешений и уведомлений об утверждении перечня разрешений, подлежащих и не подлежащих автоматизации;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разработка, согласование с уполномоченным органом в сфере разрешений и уведомлений и утверждение правил функционирования государственн</w:t>
      </w:r>
      <w:r w:rsidRPr="00EB7747">
        <w:rPr>
          <w:color w:val="000000"/>
          <w:sz w:val="20"/>
          <w:lang w:val="ru-RU"/>
        </w:rPr>
        <w:t>ой информационной системы разрешений и уведомлений;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2-1) разработка, согласование с уполномоченным органом в сфере разрешений и уведомлений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утверждение правил ведения государственного электронного реестра разрешений и уведомлений;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осуществ</w:t>
      </w:r>
      <w:r w:rsidRPr="00EB7747">
        <w:rPr>
          <w:color w:val="000000"/>
          <w:sz w:val="20"/>
          <w:lang w:val="ru-RU"/>
        </w:rPr>
        <w:t>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15 с изменениями, внесенными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</w:t>
      </w:r>
      <w:r w:rsidRPr="00EB7747">
        <w:rPr>
          <w:color w:val="FF0000"/>
          <w:sz w:val="20"/>
          <w:lang w:val="ru-RU"/>
        </w:rPr>
        <w:t>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).</w:t>
      </w:r>
    </w:p>
    <w:p w:rsidR="006C5D77" w:rsidRPr="00EB7747" w:rsidRDefault="00EB7747">
      <w:pPr>
        <w:spacing w:after="0"/>
        <w:rPr>
          <w:lang w:val="ru-RU"/>
        </w:rPr>
      </w:pPr>
      <w:bookmarkStart w:id="28" w:name="z74"/>
      <w:r w:rsidRPr="00EB7747">
        <w:rPr>
          <w:b/>
          <w:color w:val="000000"/>
          <w:lang w:val="ru-RU"/>
        </w:rPr>
        <w:t xml:space="preserve">   Глава 3. РАЗРЕШИТЕЛЬНЫЙ И УВЕДОМИТЕЛЬНЫЙ ПОРЯДКИ</w:t>
      </w:r>
      <w:r w:rsidRPr="00EB7747">
        <w:rPr>
          <w:lang w:val="ru-RU"/>
        </w:rPr>
        <w:br/>
      </w:r>
      <w:r w:rsidRPr="00EB7747">
        <w:rPr>
          <w:b/>
          <w:color w:val="000000"/>
          <w:lang w:val="ru-RU"/>
        </w:rPr>
        <w:t>ОСУЩЕСТВЛЕНИЯ ДЕЯТЕЛЬНОСТИ ИЛИ ДЕЙСТВИЙ (ОПЕРАЦИЙ)</w:t>
      </w:r>
    </w:p>
    <w:p w:rsidR="006C5D77" w:rsidRPr="00EB7747" w:rsidRDefault="00EB7747">
      <w:pPr>
        <w:spacing w:after="0"/>
        <w:rPr>
          <w:lang w:val="ru-RU"/>
        </w:rPr>
      </w:pPr>
      <w:bookmarkStart w:id="29" w:name="z75"/>
      <w:bookmarkEnd w:id="28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16. Уровни опасности регулируемой деятельности или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действий (операций)</w:t>
      </w:r>
    </w:p>
    <w:p w:rsidR="006C5D77" w:rsidRPr="00EB7747" w:rsidRDefault="00EB7747">
      <w:pPr>
        <w:spacing w:after="0"/>
        <w:rPr>
          <w:lang w:val="ru-RU"/>
        </w:rPr>
      </w:pPr>
      <w:bookmarkStart w:id="30" w:name="z76"/>
      <w:bookmarkEnd w:id="29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</w:t>
      </w:r>
      <w:r w:rsidRPr="00EB7747">
        <w:rPr>
          <w:color w:val="000000"/>
          <w:sz w:val="20"/>
          <w:lang w:val="ru-RU"/>
        </w:rPr>
        <w:t>Разрешительный или уведомительный порядок вводится в зависимости от уровня опасности предстоящих к осуществлению деятельности или действий (операций) и делится на следующие уровни: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разрешения первой категории – лицензии, которые вводятся в отношен</w:t>
      </w:r>
      <w:r w:rsidRPr="00EB7747">
        <w:rPr>
          <w:color w:val="000000"/>
          <w:sz w:val="20"/>
          <w:lang w:val="ru-RU"/>
        </w:rPr>
        <w:t>ии видов (подвидов) деятельности или действий (операций), связанных с высоким уровнем опасности;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разрешения второй категории – все разрешения, не являющиеся лицензиями, которые вводятся в отношении видов (подвидов) деятельности или действий (опера</w:t>
      </w:r>
      <w:r w:rsidRPr="00EB7747">
        <w:rPr>
          <w:color w:val="000000"/>
          <w:sz w:val="20"/>
          <w:lang w:val="ru-RU"/>
        </w:rPr>
        <w:t>ций), связанных со средним уровнем опасности;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уведомления вводятся в отношении видов деятельности или действий, связанных с низким уровнем опасности, но требующих получения государственными органами информации о начале или прекращении таких видов </w:t>
      </w:r>
      <w:r w:rsidRPr="00EB7747">
        <w:rPr>
          <w:color w:val="000000"/>
          <w:sz w:val="20"/>
          <w:lang w:val="ru-RU"/>
        </w:rPr>
        <w:t>деятельности или действий.</w:t>
      </w:r>
      <w:r w:rsidRPr="00EB774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7747">
        <w:rPr>
          <w:color w:val="000000"/>
          <w:sz w:val="20"/>
          <w:lang w:val="ru-RU"/>
        </w:rPr>
        <w:t xml:space="preserve"> 2. Уровни опасности деятельности или действий (операций) устанавливаются на основании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анализа регуляторного воздействия.</w:t>
      </w:r>
    </w:p>
    <w:p w:rsidR="006C5D77" w:rsidRPr="00EB7747" w:rsidRDefault="00EB7747">
      <w:pPr>
        <w:spacing w:after="0"/>
        <w:rPr>
          <w:lang w:val="ru-RU"/>
        </w:rPr>
      </w:pPr>
      <w:bookmarkStart w:id="31" w:name="z78"/>
      <w:bookmarkEnd w:id="30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17. Общие положения о разрешительном и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уведомительном порядках</w:t>
      </w:r>
    </w:p>
    <w:p w:rsidR="006C5D77" w:rsidRPr="00EB7747" w:rsidRDefault="00EB7747">
      <w:pPr>
        <w:spacing w:after="0"/>
        <w:rPr>
          <w:lang w:val="ru-RU"/>
        </w:rPr>
      </w:pPr>
      <w:bookmarkStart w:id="32" w:name="z79"/>
      <w:bookmarkEnd w:id="31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</w:t>
      </w:r>
      <w:r w:rsidRPr="00EB7747">
        <w:rPr>
          <w:color w:val="000000"/>
          <w:sz w:val="20"/>
          <w:lang w:val="ru-RU"/>
        </w:rPr>
        <w:t>Для начала и последующего осуществления отдельных видов деятельности или действий (операций) физические и юридические лица обязаны иметь в наличии действительное разрешение или направить уведомление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государственные органы, осуществляющие прием уведомлени</w:t>
      </w:r>
      <w:r w:rsidRPr="00EB7747">
        <w:rPr>
          <w:color w:val="000000"/>
          <w:sz w:val="20"/>
          <w:lang w:val="ru-RU"/>
        </w:rPr>
        <w:t>й, в порядке, установленном настоящим Законом.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Осуществление физическими и юридическими лицами деятельности или действий (операций), для которых настоящим Законом установлен разрешительный или уведомительный порядок, без получения соответствующего</w:t>
      </w:r>
      <w:r w:rsidRPr="00EB7747">
        <w:rPr>
          <w:color w:val="000000"/>
          <w:sz w:val="20"/>
          <w:lang w:val="ru-RU"/>
        </w:rPr>
        <w:t xml:space="preserve"> разрешения или без направления соответствующего уведомления не допускается.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Разрешение должно быть получено физическими или юридическими лицами и быть действительным, а уведомление должно быть направлено физическим или юридическим лицом до начала ос</w:t>
      </w:r>
      <w:r w:rsidRPr="00EB7747">
        <w:rPr>
          <w:color w:val="000000"/>
          <w:sz w:val="20"/>
          <w:lang w:val="ru-RU"/>
        </w:rPr>
        <w:t>уществления деятельности или действия (операции), в отношение которых настоящим Законом установлен разрешительный или уведомительный порядок.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Физические и юридические лица, осуществлявшие без разрешения или уведомления деятельность или действия (о</w:t>
      </w:r>
      <w:r w:rsidRPr="00EB7747">
        <w:rPr>
          <w:color w:val="000000"/>
          <w:sz w:val="20"/>
          <w:lang w:val="ru-RU"/>
        </w:rPr>
        <w:t>перации) до введения в отношении их в соответствии с настоящим Законом разрешительного или уведомительного порядка, для продолжения осуществления деятельности или действия (операции), в отношении которых настоящим Законом вводится разрешительный или уведом</w:t>
      </w:r>
      <w:r w:rsidRPr="00EB7747">
        <w:rPr>
          <w:color w:val="000000"/>
          <w:sz w:val="20"/>
          <w:lang w:val="ru-RU"/>
        </w:rPr>
        <w:t>ительный порядок, обязаны получить соответствующее разрешение или направить соответствующее уведомление.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Пункты 1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 настоящей статьи не распространяются на случаи, предусмотренные частью первой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5 статьи 18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пунктом 2 статьи 28 настоящего</w:t>
      </w:r>
      <w:r w:rsidRPr="00EB7747">
        <w:rPr>
          <w:color w:val="000000"/>
          <w:sz w:val="20"/>
          <w:lang w:val="ru-RU"/>
        </w:rPr>
        <w:t xml:space="preserve"> Закона.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Установление настоящим Законом разрешительного или уведомительного порядка производится в зависимости от уровня опасности деятельности или действия (операции) в целях защиты жизни и здоровья людей, окружающей среды, собственности, обеспеч</w:t>
      </w:r>
      <w:r w:rsidRPr="00EB7747">
        <w:rPr>
          <w:color w:val="000000"/>
          <w:sz w:val="20"/>
          <w:lang w:val="ru-RU"/>
        </w:rPr>
        <w:t>ения национальной безопасности и правопорядка.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6.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приложениях 1,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3 к настоящему Закону предусматриваются исчерпывающие перечни разрешений и уведомлений.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7. Выдача, продление, переоформление, возобновление и осуществление других предусмотр</w:t>
      </w:r>
      <w:r w:rsidRPr="00EB7747">
        <w:rPr>
          <w:color w:val="000000"/>
          <w:sz w:val="20"/>
          <w:lang w:val="ru-RU"/>
        </w:rPr>
        <w:t>енных законодательством Республики Казахстан действий в отношении разрешений, а также приложений к ним являются государственными услугами и в части, не противоречащей настоящему Закону, регулируются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«О государственных услугах».</w:t>
      </w:r>
    </w:p>
    <w:p w:rsidR="006C5D77" w:rsidRPr="00EB7747" w:rsidRDefault="00EB7747">
      <w:pPr>
        <w:spacing w:after="0"/>
        <w:rPr>
          <w:lang w:val="ru-RU"/>
        </w:rPr>
      </w:pPr>
      <w:bookmarkStart w:id="33" w:name="z86"/>
      <w:bookmarkEnd w:id="32"/>
      <w:r>
        <w:rPr>
          <w:b/>
          <w:color w:val="000000"/>
          <w:sz w:val="20"/>
        </w:rPr>
        <w:t>    </w:t>
      </w:r>
      <w:r w:rsidRPr="00EB774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18. Порядок введения и отмены разрешительного или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уведомительного порядка</w:t>
      </w:r>
    </w:p>
    <w:p w:rsidR="006C5D77" w:rsidRPr="00EB7747" w:rsidRDefault="00EB7747">
      <w:pPr>
        <w:spacing w:after="0"/>
        <w:rPr>
          <w:lang w:val="ru-RU"/>
        </w:rPr>
      </w:pPr>
      <w:bookmarkStart w:id="34" w:name="z87"/>
      <w:bookmarkEnd w:id="33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Разрешительный или уведомительный порядок вводится только посредством включения соответствующего разрешения или уведомления в перечни разрешен</w:t>
      </w:r>
      <w:r w:rsidRPr="00EB7747">
        <w:rPr>
          <w:color w:val="000000"/>
          <w:sz w:val="20"/>
          <w:lang w:val="ru-RU"/>
        </w:rPr>
        <w:t>ий или уведомлений, предусмотренные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приложениях 1,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3 к настоящему Закону.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2.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</w:t>
      </w:r>
      <w:r w:rsidRPr="00EB7747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Предпринимательским кодексом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Действие настоящего пункта не распространяется на Национальный Банк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При введении разрешительного порядка в отношении деятельности или действия (операц</w:t>
      </w:r>
      <w:r w:rsidRPr="00EB7747">
        <w:rPr>
          <w:color w:val="000000"/>
          <w:sz w:val="20"/>
          <w:lang w:val="ru-RU"/>
        </w:rPr>
        <w:t>ии), ранее не подлежавшего разрешительному порядку, обязанность получения разрешения возникает у физического или юридического лица, осуществляющего деятельность или действие (операцию), с даты введения в действие нормативного правового акта, регламентирующ</w:t>
      </w:r>
      <w:r w:rsidRPr="00EB7747">
        <w:rPr>
          <w:color w:val="000000"/>
          <w:sz w:val="20"/>
          <w:lang w:val="ru-RU"/>
        </w:rPr>
        <w:t>его порядок получения разрешения и (или) устанавливающего требования, обязательные для получения разрешения.</w:t>
      </w:r>
      <w:r w:rsidRPr="00EB774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7747">
        <w:rPr>
          <w:color w:val="000000"/>
          <w:sz w:val="20"/>
          <w:lang w:val="ru-RU"/>
        </w:rPr>
        <w:t xml:space="preserve"> 4. Нормативные правовые акты, регламентирующие порядок получения разрешения, утверждающие разрешительные или квалификационные требования и (и</w:t>
      </w:r>
      <w:r w:rsidRPr="00EB7747">
        <w:rPr>
          <w:color w:val="000000"/>
          <w:sz w:val="20"/>
          <w:lang w:val="ru-RU"/>
        </w:rPr>
        <w:t>ли) перечень документов, подтверждающих соответствие заявителей таким требованиям, не могут быть введены в действие до истечения двадцати одного календарного дня после дня их первого официального опубликования.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случае введения разрешительного поряд</w:t>
      </w:r>
      <w:r w:rsidRPr="00EB7747">
        <w:rPr>
          <w:color w:val="000000"/>
          <w:sz w:val="20"/>
          <w:lang w:val="ru-RU"/>
        </w:rPr>
        <w:t>ка в отношении деятельности или действий (операций), ранее не подлежавших разрешительному порядку, заявители вправе подать заявление на получение разрешения до введения в действие нормативных правовых актов, регламентирующих порядок получения разрешения, у</w:t>
      </w:r>
      <w:r w:rsidRPr="00EB7747">
        <w:rPr>
          <w:color w:val="000000"/>
          <w:sz w:val="20"/>
          <w:lang w:val="ru-RU"/>
        </w:rPr>
        <w:t>тверждающих разрешительные или квалификационные требования и (или) перечень документов, подтверждающих соответствие заявителей таким требованиям, но не позднее чем за пять рабочих дней до введения в действие указанных актов.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При этом выдача разрешени</w:t>
      </w:r>
      <w:r w:rsidRPr="00EB7747">
        <w:rPr>
          <w:color w:val="000000"/>
          <w:sz w:val="20"/>
          <w:lang w:val="ru-RU"/>
        </w:rPr>
        <w:t>й или мотивированных отказов в их выдаче по заявлениям, поданным в соответствии с частью второй настоящего пункта, должна быть осуществлена разрешительными органами после введения в действие нормативных правовых актов, указанных в части первой настоящего п</w:t>
      </w:r>
      <w:r w:rsidRPr="00EB7747">
        <w:rPr>
          <w:color w:val="000000"/>
          <w:sz w:val="20"/>
          <w:lang w:val="ru-RU"/>
        </w:rPr>
        <w:t>ункта, в сроки, установленные для их выдачи.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Заявители, подавшие заявление на получение разрешения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пунктом 4 настоящей статьи, вправе до выдачи разрешения или мотивированного отказа в его выдаче осуществлять деятельность или дейст</w:t>
      </w:r>
      <w:r w:rsidRPr="00EB7747">
        <w:rPr>
          <w:color w:val="000000"/>
          <w:sz w:val="20"/>
          <w:lang w:val="ru-RU"/>
        </w:rPr>
        <w:t>вие (операцию), в отношении которых введен разрешительный порядок без наличия разрешения.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Действие настоящего пункта не распространяется на разрешения, выдаваемые на деятельность в финансовой сфере и деятельность, связанную с концентрацией финансовых</w:t>
      </w:r>
      <w:r w:rsidRPr="00EB7747">
        <w:rPr>
          <w:color w:val="000000"/>
          <w:sz w:val="20"/>
          <w:lang w:val="ru-RU"/>
        </w:rPr>
        <w:t xml:space="preserve"> ресурсов.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6.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уведомлений, предусмотренных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приложениях 1,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3 к настоящему Закону, и влечет право физиче</w:t>
      </w:r>
      <w:r w:rsidRPr="00EB7747">
        <w:rPr>
          <w:color w:val="000000"/>
          <w:sz w:val="20"/>
          <w:lang w:val="ru-RU"/>
        </w:rPr>
        <w:t>ского или юридического лица на осуществление деятельности или действия (операции) без наличия разрешения или направления уведомления.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>Сноска. Статья 18 с изменениями, внесенными законами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 от</w:t>
      </w:r>
      <w:r w:rsidRPr="00EB7747">
        <w:rPr>
          <w:color w:val="FF0000"/>
          <w:sz w:val="20"/>
          <w:lang w:val="ru-RU"/>
        </w:rPr>
        <w:t xml:space="preserve"> 29.10.2015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01.01.2016).</w:t>
      </w:r>
    </w:p>
    <w:p w:rsidR="006C5D77" w:rsidRPr="00EB7747" w:rsidRDefault="00EB7747">
      <w:pPr>
        <w:spacing w:after="0"/>
        <w:rPr>
          <w:lang w:val="ru-RU"/>
        </w:rPr>
      </w:pPr>
      <w:bookmarkStart w:id="35" w:name="z93"/>
      <w:bookmarkEnd w:id="34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19. Анализ регуляторного воздействия</w:t>
      </w:r>
    </w:p>
    <w:p w:rsidR="006C5D77" w:rsidRPr="00EB7747" w:rsidRDefault="00EB7747">
      <w:pPr>
        <w:spacing w:after="0"/>
        <w:rPr>
          <w:lang w:val="ru-RU"/>
        </w:rPr>
      </w:pPr>
      <w:bookmarkStart w:id="36" w:name="z94"/>
      <w:bookmarkEnd w:id="35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>Примечание РЦПИ!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Пункт 1 предусмотрен в редакции Закона РК от 12.11.2015 </w:t>
      </w:r>
      <w:r w:rsidRPr="00EB7747">
        <w:rPr>
          <w:color w:val="000000"/>
          <w:sz w:val="20"/>
          <w:lang w:val="ru-RU"/>
        </w:rPr>
        <w:t>№ 391-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</w:t>
      </w:r>
      <w:r w:rsidRPr="00EB7747">
        <w:rPr>
          <w:color w:val="000000"/>
          <w:sz w:val="20"/>
          <w:lang w:val="ru-RU"/>
        </w:rPr>
        <w:t>вводится</w:t>
      </w:r>
      <w:r w:rsidRPr="00EB7747">
        <w:rPr>
          <w:color w:val="FF0000"/>
          <w:sz w:val="20"/>
          <w:lang w:val="ru-RU"/>
        </w:rPr>
        <w:t xml:space="preserve"> в действие по истечении шести месяцев после дня</w:t>
      </w:r>
      <w:r w:rsidRPr="00EB7747">
        <w:rPr>
          <w:color w:val="FF0000"/>
          <w:sz w:val="20"/>
          <w:lang w:val="ru-RU"/>
        </w:rPr>
        <w:t xml:space="preserve"> его первого официального опубликования).</w:t>
      </w:r>
    </w:p>
    <w:p w:rsidR="006C5D77" w:rsidRPr="00EB7747" w:rsidRDefault="00EB7747">
      <w:pPr>
        <w:spacing w:after="0"/>
        <w:rPr>
          <w:lang w:val="ru-RU"/>
        </w:rPr>
      </w:pPr>
      <w:bookmarkStart w:id="37" w:name="z279"/>
      <w:bookmarkEnd w:id="36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По результатам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анализа регуляторного воздействия в зависимости от эффективности применения разрешительного или уведомительного порядка отдельные виды разрешений или уведомлений могут быть переведены из </w:t>
      </w:r>
      <w:r w:rsidRPr="00EB7747">
        <w:rPr>
          <w:color w:val="000000"/>
          <w:sz w:val="20"/>
          <w:lang w:val="ru-RU"/>
        </w:rPr>
        <w:t>одного вида в другой либо отменены.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Разрешительный или уведомительный порядок подлежит отмене в случае недостижения целей государственного регулирования деятельности или действий (операций), для осуществления которых в соответствии с настоящим Законо</w:t>
      </w:r>
      <w:r w:rsidRPr="00EB7747">
        <w:rPr>
          <w:color w:val="000000"/>
          <w:sz w:val="20"/>
          <w:lang w:val="ru-RU"/>
        </w:rPr>
        <w:t>м требуется наличие разрешения или направление уведомления.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Действие настоящей статьи не распространяется на Национальный Банк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>Сноска. Статья 19 в редакции Закона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</w:t>
      </w:r>
      <w:r w:rsidRPr="00EB7747">
        <w:rPr>
          <w:color w:val="FF0000"/>
          <w:sz w:val="20"/>
          <w:lang w:val="ru-RU"/>
        </w:rPr>
        <w:t>15).</w:t>
      </w:r>
    </w:p>
    <w:p w:rsidR="006C5D77" w:rsidRPr="00EB7747" w:rsidRDefault="00EB7747">
      <w:pPr>
        <w:spacing w:after="0"/>
        <w:rPr>
          <w:lang w:val="ru-RU"/>
        </w:rPr>
      </w:pPr>
      <w:bookmarkStart w:id="38" w:name="z100"/>
      <w:bookmarkEnd w:id="37"/>
      <w:r>
        <w:rPr>
          <w:b/>
          <w:color w:val="000000"/>
          <w:sz w:val="20"/>
        </w:rPr>
        <w:t>    </w:t>
      </w:r>
      <w:r w:rsidRPr="00EB774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20. Права заявителей</w:t>
      </w:r>
    </w:p>
    <w:p w:rsidR="006C5D77" w:rsidRPr="00EB7747" w:rsidRDefault="00EB7747">
      <w:pPr>
        <w:spacing w:after="0"/>
        <w:rPr>
          <w:lang w:val="ru-RU"/>
        </w:rPr>
      </w:pPr>
      <w:bookmarkStart w:id="39" w:name="z101"/>
      <w:bookmarkEnd w:id="38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Заявители имеют право: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получать полную и достоверную информацию о разрешениях и уведомлениях;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2) обжаловать решения, действия (бездействие) разрешительных органов и государственных органов, осу</w:t>
      </w:r>
      <w:r w:rsidRPr="00EB7747">
        <w:rPr>
          <w:color w:val="000000"/>
          <w:sz w:val="20"/>
          <w:lang w:val="ru-RU"/>
        </w:rPr>
        <w:t xml:space="preserve">ществляющих прием уведомлений, и (или) их должностных лиц, </w:t>
      </w:r>
      <w:r w:rsidRPr="00EB7747">
        <w:rPr>
          <w:color w:val="000000"/>
          <w:sz w:val="20"/>
          <w:lang w:val="ru-RU"/>
        </w:rPr>
        <w:lastRenderedPageBreak/>
        <w:t>Государственной корпорации и (или) их работников по вопросам осуществления лицензирования и разрешительных процедур или приема уведомлений в порядке, установленном законодательством Республики Каза</w:t>
      </w:r>
      <w:r w:rsidRPr="00EB7747">
        <w:rPr>
          <w:color w:val="000000"/>
          <w:sz w:val="20"/>
          <w:lang w:val="ru-RU"/>
        </w:rPr>
        <w:t>хстан;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выбирать электронную или бумажную форму заявления для получения разрешения и (или) приложения к нему или для направления уведомления с учетом положений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статьи 48 настоящего Закона, за исключением выдачи разрешений посредством конкурса;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 4) выбирать электронную или бумажную форму выдаваемого разрешения и (или) приложения к нему с учетом положений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статьи 48 настоящего Закона.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Иностранцы, лица без гражданства и иностранные юридические лица получают разрешения и направляют уведомле</w:t>
      </w:r>
      <w:r w:rsidRPr="00EB7747">
        <w:rPr>
          <w:color w:val="000000"/>
          <w:sz w:val="20"/>
          <w:lang w:val="ru-RU"/>
        </w:rPr>
        <w:t>ния наравне с гражданами и юридическими лицами Республики Казахстан, если иное не предусмотрено законами Республики Казахстан и международными договорами.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 xml:space="preserve">Сноска. Статья 20 с изменениями, внесенными законами РК от 29.12.2014 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</w:t>
      </w:r>
      <w:r w:rsidRPr="00EB7747">
        <w:rPr>
          <w:color w:val="FF0000"/>
          <w:sz w:val="20"/>
          <w:lang w:val="ru-RU"/>
        </w:rPr>
        <w:t>вие с 01.01.2015); от 17.11.2015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</w:t>
      </w:r>
      <w:r w:rsidRPr="00EB7747">
        <w:rPr>
          <w:color w:val="000000"/>
          <w:sz w:val="20"/>
          <w:lang w:val="ru-RU"/>
        </w:rPr>
        <w:t>вводится</w:t>
      </w:r>
      <w:r w:rsidRPr="00EB7747">
        <w:rPr>
          <w:color w:val="FF0000"/>
          <w:sz w:val="20"/>
          <w:lang w:val="ru-RU"/>
        </w:rPr>
        <w:t xml:space="preserve"> в действие с 01.03.2016).</w:t>
      </w:r>
    </w:p>
    <w:p w:rsidR="006C5D77" w:rsidRPr="00EB7747" w:rsidRDefault="00EB7747">
      <w:pPr>
        <w:spacing w:after="0"/>
        <w:rPr>
          <w:lang w:val="ru-RU"/>
        </w:rPr>
      </w:pPr>
      <w:bookmarkStart w:id="40" w:name="z103"/>
      <w:bookmarkEnd w:id="39"/>
      <w:r>
        <w:rPr>
          <w:b/>
          <w:color w:val="000000"/>
          <w:sz w:val="20"/>
        </w:rPr>
        <w:t>    </w:t>
      </w:r>
      <w:r w:rsidRPr="00EB774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21. Права и обязанности разрешительных органов</w:t>
      </w:r>
    </w:p>
    <w:p w:rsidR="006C5D77" w:rsidRPr="00EB7747" w:rsidRDefault="00EB7747">
      <w:pPr>
        <w:spacing w:after="0"/>
        <w:rPr>
          <w:lang w:val="ru-RU"/>
        </w:rPr>
      </w:pPr>
      <w:bookmarkStart w:id="41" w:name="z104"/>
      <w:bookmarkEnd w:id="40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Разрешительные органы в пределах своей компетенции имеют право обращаться с запросом в государственные органы </w:t>
      </w:r>
      <w:r w:rsidRPr="00EB7747">
        <w:rPr>
          <w:color w:val="000000"/>
          <w:sz w:val="20"/>
          <w:lang w:val="ru-RU"/>
        </w:rPr>
        <w:t>за информацией, необходимой для осуществления лицензирования или разрешительной процедуры, в том числе посредством информационных систем.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Разрешительные органы обязаны: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осуществлять лицензирование и разрешительные процедуры в соответствии</w:t>
      </w:r>
      <w:r w:rsidRPr="00EB7747">
        <w:rPr>
          <w:color w:val="000000"/>
          <w:sz w:val="20"/>
          <w:lang w:val="ru-RU"/>
        </w:rPr>
        <w:t xml:space="preserve"> с настоящим Законом;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создавать необходимые условия для лиц с ограниченными возможностями при получении ими разрешений;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предоставлять в доступной форме полную и достоверную информацию о лицензировании, разрешительных процедурах, перечне т</w:t>
      </w:r>
      <w:r w:rsidRPr="00EB7747">
        <w:rPr>
          <w:color w:val="000000"/>
          <w:sz w:val="20"/>
          <w:lang w:val="ru-RU"/>
        </w:rPr>
        <w:t>ребуемых для этого документов и порядке получения и оформления таких документов;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предоставлять государственным органам и Государственной корпорации документы и (или) информацию, необходимые для осуществления лицензирования и разрешительных процеду</w:t>
      </w:r>
      <w:r w:rsidRPr="00EB7747">
        <w:rPr>
          <w:color w:val="000000"/>
          <w:sz w:val="20"/>
          <w:lang w:val="ru-RU"/>
        </w:rPr>
        <w:t>р, в том числе посредством информационных систем;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принимать меры, направленные на восстановление нарушенных прав, свобод и законных интересов заявителей, лицензиатов и владельцев разрешений второй категории;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 в пределах своей компетенции о</w:t>
      </w:r>
      <w:r w:rsidRPr="00EB7747">
        <w:rPr>
          <w:color w:val="000000"/>
          <w:sz w:val="20"/>
          <w:lang w:val="ru-RU"/>
        </w:rPr>
        <w:t>беспечивать бесперебойное функционирование и наполнение информационных систем, содержащих необходимые сведения для выдачи разрешений;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7) получать письменное согласие заявителей, лицензиатов и владельцев разрешений второй категории, в том числе в форм</w:t>
      </w:r>
      <w:r w:rsidRPr="00EB7747">
        <w:rPr>
          <w:color w:val="000000"/>
          <w:sz w:val="20"/>
          <w:lang w:val="ru-RU"/>
        </w:rPr>
        <w:t>е электронного документа,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разрешений, если иное не предусмотрено законами Республики Казахстан;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8) п</w:t>
      </w:r>
      <w:r w:rsidRPr="00EB7747">
        <w:rPr>
          <w:color w:val="000000"/>
          <w:sz w:val="20"/>
          <w:lang w:val="ru-RU"/>
        </w:rPr>
        <w:t>редоставлять по запросу уполномоченного органа по инвестициям информацию, необходимую для осуществления лицензирования и разрешительных процедур, в отношении инвесторов, реализующих инвестиционные приоритетные проекты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Предпринимательским к</w:t>
      </w:r>
      <w:r w:rsidRPr="00EB7747">
        <w:rPr>
          <w:color w:val="000000"/>
          <w:sz w:val="20"/>
          <w:lang w:val="ru-RU"/>
        </w:rPr>
        <w:t>одексом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>Сноска. Статья 21 с изменениями, внесенными законами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 от 29.10.2015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 xml:space="preserve">(вводится в действие с 01.01.2016); от 17.11.2015 </w:t>
      </w:r>
      <w:r w:rsidRPr="00EB7747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</w:t>
      </w:r>
      <w:r w:rsidRPr="00EB7747">
        <w:rPr>
          <w:color w:val="000000"/>
          <w:sz w:val="20"/>
          <w:lang w:val="ru-RU"/>
        </w:rPr>
        <w:t>вводится</w:t>
      </w:r>
      <w:r w:rsidRPr="00EB7747">
        <w:rPr>
          <w:color w:val="FF0000"/>
          <w:sz w:val="20"/>
          <w:lang w:val="ru-RU"/>
        </w:rPr>
        <w:t xml:space="preserve"> в действие с 01.</w:t>
      </w:r>
      <w:r w:rsidRPr="00EB7747">
        <w:rPr>
          <w:color w:val="FF0000"/>
          <w:sz w:val="20"/>
          <w:lang w:val="ru-RU"/>
        </w:rPr>
        <w:t>03.2016).</w:t>
      </w:r>
    </w:p>
    <w:p w:rsidR="006C5D77" w:rsidRPr="00EB7747" w:rsidRDefault="00EB7747">
      <w:pPr>
        <w:spacing w:after="0"/>
        <w:rPr>
          <w:lang w:val="ru-RU"/>
        </w:rPr>
      </w:pPr>
      <w:bookmarkStart w:id="42" w:name="z106"/>
      <w:bookmarkEnd w:id="41"/>
      <w:r w:rsidRPr="00EB7747">
        <w:rPr>
          <w:b/>
          <w:color w:val="000000"/>
          <w:lang w:val="ru-RU"/>
        </w:rPr>
        <w:t xml:space="preserve">   Глава 4. РАЗРЕШЕНИЯ</w:t>
      </w:r>
    </w:p>
    <w:p w:rsidR="006C5D77" w:rsidRPr="00EB7747" w:rsidRDefault="00EB7747">
      <w:pPr>
        <w:spacing w:after="0"/>
        <w:rPr>
          <w:lang w:val="ru-RU"/>
        </w:rPr>
      </w:pPr>
      <w:bookmarkStart w:id="43" w:name="z107"/>
      <w:bookmarkEnd w:id="42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22. Действие разрешений</w:t>
      </w:r>
    </w:p>
    <w:p w:rsidR="006C5D77" w:rsidRPr="00EB7747" w:rsidRDefault="00EB7747">
      <w:pPr>
        <w:spacing w:after="0"/>
        <w:rPr>
          <w:lang w:val="ru-RU"/>
        </w:rPr>
      </w:pPr>
      <w:bookmarkStart w:id="44" w:name="z108"/>
      <w:bookmarkEnd w:id="43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Выдача разрешений осуществляется на равных основаниях и равных условиях для всех лиц, отвечающих квалификационным или разрешительным требованиям.</w:t>
      </w:r>
      <w:r w:rsidRPr="00EB774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7747">
        <w:rPr>
          <w:color w:val="000000"/>
          <w:sz w:val="20"/>
          <w:lang w:val="ru-RU"/>
        </w:rPr>
        <w:t xml:space="preserve"> 2.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приложениях 1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2 к </w:t>
      </w:r>
      <w:r w:rsidRPr="00EB7747">
        <w:rPr>
          <w:color w:val="000000"/>
          <w:sz w:val="20"/>
          <w:lang w:val="ru-RU"/>
        </w:rPr>
        <w:t>настоящему Закону в качестве примечания указываются сведения: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об отчуждаемости лицензии;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о применимости процедур конкурса при выдаче разрешения;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о сроке действия разрешения;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о нераспространении действия части первой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3 статьи 25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пунктов 1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 статьи 26 настоящего Закона при выдаче разрешения;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другие необходимые сведения.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Действие разрешений распространяется на всю территорию Республики Казахстан, за исключением случаев, предусмотренных закона</w:t>
      </w:r>
      <w:r w:rsidRPr="00EB7747">
        <w:rPr>
          <w:color w:val="000000"/>
          <w:sz w:val="20"/>
          <w:lang w:val="ru-RU"/>
        </w:rPr>
        <w:t>ми Республики Казахстан.</w:t>
      </w:r>
    </w:p>
    <w:p w:rsidR="006C5D77" w:rsidRPr="00EB7747" w:rsidRDefault="00EB7747">
      <w:pPr>
        <w:spacing w:after="0"/>
        <w:rPr>
          <w:lang w:val="ru-RU"/>
        </w:rPr>
      </w:pPr>
      <w:bookmarkStart w:id="45" w:name="z111"/>
      <w:bookmarkEnd w:id="44"/>
      <w:r>
        <w:rPr>
          <w:color w:val="000000"/>
          <w:sz w:val="20"/>
        </w:rPr>
        <w:t>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 xml:space="preserve"> Статья 23. Классы разрешений</w:t>
      </w:r>
    </w:p>
    <w:bookmarkEnd w:id="45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зависимости от объектов регулирования разрешения подразделяются на следующие классы: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класс 1 – разрешения, выдаваемые на деятельность;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класс 2 – разрешения, выдаваемые на</w:t>
      </w:r>
      <w:r w:rsidRPr="00EB7747">
        <w:rPr>
          <w:color w:val="000000"/>
          <w:sz w:val="20"/>
          <w:lang w:val="ru-RU"/>
        </w:rPr>
        <w:t xml:space="preserve"> объекты;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класс 3 – разовые разрешения;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класс 4 – разрешения, выдаваемые на деятельность с ограниченными ресурсами или с использованием квот;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класс 5 – разрешения, выдаваемые на профессиональную деятельность физическим лицам;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B7747">
        <w:rPr>
          <w:color w:val="000000"/>
          <w:sz w:val="20"/>
          <w:lang w:val="ru-RU"/>
        </w:rPr>
        <w:t xml:space="preserve"> 6) класс 6 – разрешения, выдаваемые на продукцию.</w:t>
      </w:r>
    </w:p>
    <w:p w:rsidR="006C5D77" w:rsidRPr="00EB7747" w:rsidRDefault="00EB7747">
      <w:pPr>
        <w:spacing w:after="0"/>
        <w:rPr>
          <w:lang w:val="ru-RU"/>
        </w:rPr>
      </w:pPr>
      <w:bookmarkStart w:id="46" w:name="z112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24. Формы разрешений и (или) приложений к ним</w:t>
      </w:r>
    </w:p>
    <w:bookmarkEnd w:id="46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Формы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разрешений и (или) приложений к ним утверждаются регулирующими государственными органами по согласованию с уполномоченным органом в </w:t>
      </w:r>
      <w:r w:rsidRPr="00EB7747">
        <w:rPr>
          <w:color w:val="000000"/>
          <w:sz w:val="20"/>
          <w:lang w:val="ru-RU"/>
        </w:rPr>
        <w:t>сфере разрешений и уведомлений и уполномоченным органом в сфере информатизации, а также Национальным Банком Республики Казахстан для деятельности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финансовой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сфере и деятельности, связанной с концентрацией финансовых ресурсов.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Приложение к разрешени</w:t>
      </w:r>
      <w:r w:rsidRPr="00EB7747">
        <w:rPr>
          <w:color w:val="000000"/>
          <w:sz w:val="20"/>
          <w:lang w:val="ru-RU"/>
        </w:rPr>
        <w:t>ю является неотъемлемой частью разрешения.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Приложение к лицензии оформляется для указания подвидов лицензируемого вида деятельности или действий (операций) или объектов, на которые выдана или выдается лицензия, а также указания фактического адреса ос</w:t>
      </w:r>
      <w:r w:rsidRPr="00EB7747">
        <w:rPr>
          <w:color w:val="000000"/>
          <w:sz w:val="20"/>
          <w:lang w:val="ru-RU"/>
        </w:rPr>
        <w:t>уществления деятельности или действий (операций).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24 с изменением, внесенным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).</w:t>
      </w:r>
    </w:p>
    <w:p w:rsidR="006C5D77" w:rsidRPr="00EB7747" w:rsidRDefault="00EB7747">
      <w:pPr>
        <w:spacing w:after="0"/>
        <w:rPr>
          <w:lang w:val="ru-RU"/>
        </w:rPr>
      </w:pPr>
      <w:bookmarkStart w:id="47" w:name="z113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25. Общий порядок рассмотрения заявлений на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получение </w:t>
      </w:r>
      <w:r w:rsidRPr="00EB7747">
        <w:rPr>
          <w:b/>
          <w:color w:val="000000"/>
          <w:sz w:val="20"/>
          <w:lang w:val="ru-RU"/>
        </w:rPr>
        <w:t>разрешений</w:t>
      </w:r>
    </w:p>
    <w:p w:rsidR="006C5D77" w:rsidRPr="00EB7747" w:rsidRDefault="00EB7747">
      <w:pPr>
        <w:spacing w:after="0"/>
        <w:rPr>
          <w:lang w:val="ru-RU"/>
        </w:rPr>
      </w:pPr>
      <w:bookmarkStart w:id="48" w:name="z114"/>
      <w:bookmarkEnd w:id="47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разрешения и (или) приложения к нему обязан проверить полноту представл</w:t>
      </w:r>
      <w:r w:rsidRPr="00EB7747">
        <w:rPr>
          <w:color w:val="000000"/>
          <w:sz w:val="20"/>
          <w:lang w:val="ru-RU"/>
        </w:rPr>
        <w:t>енных документов.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2. Для получения в случаях, установленных законами Республики </w:t>
      </w:r>
      <w:r w:rsidRPr="00EB7747">
        <w:rPr>
          <w:color w:val="000000"/>
          <w:sz w:val="20"/>
          <w:lang w:val="ru-RU"/>
        </w:rPr>
        <w:t>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органов на предмет соответствия заявителя требованиям, установленным нормативными правовыми а</w:t>
      </w:r>
      <w:r w:rsidRPr="00EB7747">
        <w:rPr>
          <w:color w:val="000000"/>
          <w:sz w:val="20"/>
          <w:lang w:val="ru-RU"/>
        </w:rPr>
        <w:t>ктами, разрешительный орган в течение двух рабочих дней со дня регистрации документов заявителя на получение разрешения и (или) приложения к нему направляет запрос в соответствующие государственные органы по месту осуществления заявителем предстоящей деяте</w:t>
      </w:r>
      <w:r w:rsidRPr="00EB7747">
        <w:rPr>
          <w:color w:val="000000"/>
          <w:sz w:val="20"/>
          <w:lang w:val="ru-RU"/>
        </w:rPr>
        <w:t>льности или действия (операции).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Государственные органы на основании запроса разрешительного органа в течение десяти рабочих дней направляют ответ соответствующему разрешительному органу о </w:t>
      </w:r>
      <w:r w:rsidRPr="00EB7747">
        <w:rPr>
          <w:color w:val="000000"/>
          <w:sz w:val="20"/>
          <w:lang w:val="ru-RU"/>
        </w:rPr>
        <w:lastRenderedPageBreak/>
        <w:t>соответствии или несоответствии заявителя предъявляемым при л</w:t>
      </w:r>
      <w:r w:rsidRPr="00EB7747">
        <w:rPr>
          <w:color w:val="000000"/>
          <w:sz w:val="20"/>
          <w:lang w:val="ru-RU"/>
        </w:rPr>
        <w:t>ицензировании или при осуществлении разрешительных процедур требованиям.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Для разрешений второй категории нормативными правовыми актами могут устанавливаться иные сроки для случаев, предусмотренных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пунктом 1 настоящей статьи, частями первой и второй н</w:t>
      </w:r>
      <w:r w:rsidRPr="00EB7747">
        <w:rPr>
          <w:color w:val="000000"/>
          <w:sz w:val="20"/>
          <w:lang w:val="ru-RU"/>
        </w:rPr>
        <w:t>астоящего пункта.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В случае непредставления государственными органами ответа в установленные сроки выдача разрешения считается согласованной.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Положения настоящего пункта не распространяются на разрешения, по которым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приложениях 1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 к наст</w:t>
      </w:r>
      <w:r w:rsidRPr="00EB7747">
        <w:rPr>
          <w:color w:val="000000"/>
          <w:sz w:val="20"/>
          <w:lang w:val="ru-RU"/>
        </w:rPr>
        <w:t>оящему Закону имеется соответствующее примечание.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4. Все документы, представленные соответствующему разрешительному органу или в Государственную корпорацию для выдачи разрешения и (или) приложения к нему, принимаются по описи, копия которой направляе</w:t>
      </w:r>
      <w:r w:rsidRPr="00EB7747">
        <w:rPr>
          <w:color w:val="000000"/>
          <w:sz w:val="20"/>
          <w:lang w:val="ru-RU"/>
        </w:rPr>
        <w:t>тся (вручается) заявителю с отметкой о дате приема документов указанным органом. При этом опись составляется заявителем.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случае подачи заявления в электронной форме посредством государственной информационной системы разрешений и уведомлений выдаетс</w:t>
      </w:r>
      <w:r w:rsidRPr="00EB7747">
        <w:rPr>
          <w:color w:val="000000"/>
          <w:sz w:val="20"/>
          <w:lang w:val="ru-RU"/>
        </w:rPr>
        <w:t>я документ о подтверждении приема соответствующего заявления, удостоверенный электронной цифровой подписью уполномоченного лица разрешительного органа.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25 с изменениями, внесенными законами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 xml:space="preserve">(порядок введения в </w:t>
      </w:r>
      <w:r w:rsidRPr="00EB7747">
        <w:rPr>
          <w:color w:val="FF0000"/>
          <w:sz w:val="20"/>
          <w:lang w:val="ru-RU"/>
        </w:rPr>
        <w:t>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 xml:space="preserve">); от 17.11.2015 </w:t>
      </w:r>
      <w:r w:rsidRPr="00EB7747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</w:t>
      </w:r>
      <w:r w:rsidRPr="00EB7747">
        <w:rPr>
          <w:color w:val="000000"/>
          <w:sz w:val="20"/>
          <w:lang w:val="ru-RU"/>
        </w:rPr>
        <w:t>вводится</w:t>
      </w:r>
      <w:r w:rsidRPr="00EB7747">
        <w:rPr>
          <w:color w:val="FF0000"/>
          <w:sz w:val="20"/>
          <w:lang w:val="ru-RU"/>
        </w:rPr>
        <w:t xml:space="preserve"> в действие с 01.03.2016).</w:t>
      </w:r>
    </w:p>
    <w:p w:rsidR="006C5D77" w:rsidRPr="00EB7747" w:rsidRDefault="00EB7747">
      <w:pPr>
        <w:spacing w:after="0"/>
        <w:rPr>
          <w:lang w:val="ru-RU"/>
        </w:rPr>
      </w:pPr>
      <w:bookmarkStart w:id="49" w:name="z118"/>
      <w:bookmarkEnd w:id="48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26. Последствия просрочки выдачи разрешения</w:t>
      </w:r>
    </w:p>
    <w:p w:rsidR="006C5D77" w:rsidRPr="00EB7747" w:rsidRDefault="00EB7747">
      <w:pPr>
        <w:spacing w:after="0"/>
        <w:rPr>
          <w:lang w:val="ru-RU"/>
        </w:rPr>
      </w:pPr>
      <w:bookmarkStart w:id="50" w:name="z119"/>
      <w:bookmarkEnd w:id="49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В случае если разрешительный орган в сроки, определяемые в соответствии с настоящим Законом, не выдал заявителю</w:t>
      </w:r>
      <w:r w:rsidRPr="00EB7747">
        <w:rPr>
          <w:color w:val="000000"/>
          <w:sz w:val="20"/>
          <w:lang w:val="ru-RU"/>
        </w:rPr>
        <w:t xml:space="preserve"> разрешение и (или) приложение к разрешению либо не предоставил мотивированный отказ в их выдаче, то с даты истечения сроков их выдачи разрешение и (или) приложение к разрешению считаются выданными и одновременно включаются разрешительным органом в государ</w:t>
      </w:r>
      <w:r w:rsidRPr="00EB7747">
        <w:rPr>
          <w:color w:val="000000"/>
          <w:sz w:val="20"/>
          <w:lang w:val="ru-RU"/>
        </w:rPr>
        <w:t>ственный электронный реестр разрешений и уведомлений.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Разрешительный орган не позднее пяти рабочих дней с момента истечения срока выдачи разрешения и (или) приложения к разрешению обязан выдать заявителю соответствующее разрешение и (или) приложен</w:t>
      </w:r>
      <w:r w:rsidRPr="00EB7747">
        <w:rPr>
          <w:color w:val="000000"/>
          <w:sz w:val="20"/>
          <w:lang w:val="ru-RU"/>
        </w:rPr>
        <w:t>ие к разрешению.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случае невыдачи разрешительным органом разрешения и (или) приложения к разрешению по истечении пяти рабочих дней разрешение и(или) приложение к разрешению считаются полученными. В этом случае подтверждением законности осуществления</w:t>
      </w:r>
      <w:r w:rsidRPr="00EB7747">
        <w:rPr>
          <w:color w:val="000000"/>
          <w:sz w:val="20"/>
          <w:lang w:val="ru-RU"/>
        </w:rPr>
        <w:t xml:space="preserve"> деятельности или действия (операции), для которых настоящим Законом установлен разрешительный порядок, до получения разрешения является документ, подтверждающий прием соответствующего заявления на получение разрешения разрешительным органом или Государств</w:t>
      </w:r>
      <w:r w:rsidRPr="00EB7747">
        <w:rPr>
          <w:color w:val="000000"/>
          <w:sz w:val="20"/>
          <w:lang w:val="ru-RU"/>
        </w:rPr>
        <w:t>енной корпорацией, выданный в момент приема заявления.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документ, удостоверенный элект</w:t>
      </w:r>
      <w:r w:rsidRPr="00EB7747">
        <w:rPr>
          <w:color w:val="000000"/>
          <w:sz w:val="20"/>
          <w:lang w:val="ru-RU"/>
        </w:rPr>
        <w:t>ронной цифровой подписью уполномоченного лица разрешительного органа.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Положения настоящей статьи не распространяются на разрешения, по которым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приложениях 1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 к настоящему Закону имеется соответствующее примечание.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26 с изменением, внесенным Законом РК от 17.11.2015 </w:t>
      </w:r>
      <w:r w:rsidRPr="00EB7747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</w:t>
      </w:r>
      <w:r w:rsidRPr="00EB7747">
        <w:rPr>
          <w:color w:val="000000"/>
          <w:sz w:val="20"/>
          <w:lang w:val="ru-RU"/>
        </w:rPr>
        <w:t>вводится</w:t>
      </w:r>
      <w:r w:rsidRPr="00EB7747">
        <w:rPr>
          <w:color w:val="FF0000"/>
          <w:sz w:val="20"/>
          <w:lang w:val="ru-RU"/>
        </w:rPr>
        <w:t xml:space="preserve"> в действие с 01.03.2016).</w:t>
      </w:r>
    </w:p>
    <w:p w:rsidR="006C5D77" w:rsidRPr="00EB7747" w:rsidRDefault="00EB7747">
      <w:pPr>
        <w:spacing w:after="0"/>
        <w:rPr>
          <w:lang w:val="ru-RU"/>
        </w:rPr>
      </w:pPr>
      <w:bookmarkStart w:id="51" w:name="z122"/>
      <w:bookmarkEnd w:id="50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27. Особенности представления документов для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выдачи разрешения и (или) приложения к нему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ино</w:t>
      </w:r>
      <w:r w:rsidRPr="00EB7747">
        <w:rPr>
          <w:b/>
          <w:color w:val="000000"/>
          <w:sz w:val="20"/>
          <w:lang w:val="ru-RU"/>
        </w:rPr>
        <w:t>странными юридическими лицами</w:t>
      </w:r>
    </w:p>
    <w:bookmarkEnd w:id="51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Иностранные юридические лица осуществляют оплату сборов или плат, взимаемых при осуществлении лицензирования или разрешительных процедур, самостоятельно при условии получения собственного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бизнес-идентификационного номера</w:t>
      </w:r>
      <w:r w:rsidRPr="00EB7747">
        <w:rPr>
          <w:color w:val="000000"/>
          <w:sz w:val="20"/>
          <w:lang w:val="ru-RU"/>
        </w:rPr>
        <w:t xml:space="preserve"> или посредством филиалов и (или) представительств этих юридических лиц, зарегистрированных на территории Республики </w:t>
      </w:r>
      <w:r w:rsidRPr="00EB7747">
        <w:rPr>
          <w:color w:val="000000"/>
          <w:sz w:val="20"/>
          <w:lang w:val="ru-RU"/>
        </w:rPr>
        <w:lastRenderedPageBreak/>
        <w:t xml:space="preserve">Казахстан, при наличии полномочий руководителей филиалов и (или) представительств и с использованием реквизитов и бизнес-идентификационных </w:t>
      </w:r>
      <w:r w:rsidRPr="00EB7747">
        <w:rPr>
          <w:color w:val="000000"/>
          <w:sz w:val="20"/>
          <w:lang w:val="ru-RU"/>
        </w:rPr>
        <w:t>номеров таких филиалов и (или) представительств.</w:t>
      </w:r>
    </w:p>
    <w:p w:rsidR="006C5D77" w:rsidRPr="00EB7747" w:rsidRDefault="00EB7747">
      <w:pPr>
        <w:spacing w:after="0"/>
        <w:rPr>
          <w:lang w:val="ru-RU"/>
        </w:rPr>
      </w:pPr>
      <w:bookmarkStart w:id="52" w:name="z123"/>
      <w:r w:rsidRPr="00EB7747">
        <w:rPr>
          <w:b/>
          <w:color w:val="000000"/>
          <w:lang w:val="ru-RU"/>
        </w:rPr>
        <w:t xml:space="preserve">   Глава 5. ЛИЦЕНЗИРОВАНИЕ</w:t>
      </w:r>
    </w:p>
    <w:p w:rsidR="006C5D77" w:rsidRPr="00EB7747" w:rsidRDefault="00EB7747">
      <w:pPr>
        <w:spacing w:after="0"/>
        <w:rPr>
          <w:lang w:val="ru-RU"/>
        </w:rPr>
      </w:pPr>
      <w:bookmarkStart w:id="53" w:name="z124"/>
      <w:bookmarkEnd w:id="52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28. Сферы лицензирования</w:t>
      </w:r>
    </w:p>
    <w:p w:rsidR="006C5D77" w:rsidRPr="00EB7747" w:rsidRDefault="00EB7747">
      <w:pPr>
        <w:spacing w:after="0"/>
        <w:rPr>
          <w:lang w:val="ru-RU"/>
        </w:rPr>
      </w:pPr>
      <w:bookmarkStart w:id="54" w:name="z125"/>
      <w:bookmarkEnd w:id="53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Лицензированию подлежат отдельные виды деятельности или действий (операций) в следующих сферах: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телерадиовещания;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к</w:t>
      </w:r>
      <w:r w:rsidRPr="00EB7747">
        <w:rPr>
          <w:color w:val="000000"/>
          <w:sz w:val="20"/>
          <w:lang w:val="ru-RU"/>
        </w:rPr>
        <w:t>ультуры;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образования;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архитектуры, градостроительства и строительства;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нефти и газа;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 промышленности;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7) информатизации и связи;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8) оборота наркотических средств, психотропных веществ, прекурсоров;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9) зд</w:t>
      </w:r>
      <w:r w:rsidRPr="00EB7747">
        <w:rPr>
          <w:color w:val="000000"/>
          <w:sz w:val="20"/>
          <w:lang w:val="ru-RU"/>
        </w:rPr>
        <w:t>равоохранения;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10) использования атомной энергии;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11) обеспечения информационной безопасности;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12) специальных технических средств, предназначенных для проведения оперативно-розыскных мероприятий;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13) оборота вооружения, военной тех</w:t>
      </w:r>
      <w:r w:rsidRPr="00EB7747">
        <w:rPr>
          <w:color w:val="000000"/>
          <w:sz w:val="20"/>
          <w:lang w:val="ru-RU"/>
        </w:rPr>
        <w:t>ники и отдельных видов оружия, взрывчатых веществ и изделий с их применением;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14) оборота ядовитых веществ;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15) изготовления государственных символов Республики Казахстан;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16) производства и оборота этилового спирта и алкогольной продукци</w:t>
      </w:r>
      <w:r w:rsidRPr="00EB7747">
        <w:rPr>
          <w:color w:val="000000"/>
          <w:sz w:val="20"/>
          <w:lang w:val="ru-RU"/>
        </w:rPr>
        <w:t>и, производства табачных изделий;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17) товарных бирж;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18) экспорта и импорта;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19) финансовой сфере и деятельности, связанной с концентрацией финансовых ресурсов;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20) использования космического пространства;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21) игорного бизнеса</w:t>
      </w:r>
      <w:r w:rsidRPr="00EB7747">
        <w:rPr>
          <w:color w:val="000000"/>
          <w:sz w:val="20"/>
          <w:lang w:val="ru-RU"/>
        </w:rPr>
        <w:t>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22) ветеринарии;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23) сельского хозяйства;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24) транспорта;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25) судебно-экспертной деятельности;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26) обслуживания физических и юридических лиц.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Допускается без наличия лицензии осуществление деятельности следующими су</w:t>
      </w:r>
      <w:r w:rsidRPr="00EB7747">
        <w:rPr>
          <w:color w:val="000000"/>
          <w:sz w:val="20"/>
          <w:lang w:val="ru-RU"/>
        </w:rPr>
        <w:t>бъектами: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государственными органами и государственными служащими в пределах полномочий;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автономными организациями образования и их организациями, в том числе иностранными юридическими лицами, внедряющими и (или) реализующими образовательн</w:t>
      </w:r>
      <w:r w:rsidRPr="00EB7747">
        <w:rPr>
          <w:color w:val="000000"/>
          <w:sz w:val="20"/>
          <w:lang w:val="ru-RU"/>
        </w:rPr>
        <w:t>ые программы в указанных организациях на осуществление деятельности в сфере образования;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Банком Развития Казахстана в пределах полномочий, установленных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законами Республики Казахстан;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в финансовой сфере и деятельности, связанной с концент</w:t>
      </w:r>
      <w:r w:rsidRPr="00EB7747">
        <w:rPr>
          <w:color w:val="000000"/>
          <w:sz w:val="20"/>
          <w:lang w:val="ru-RU"/>
        </w:rPr>
        <w:t>рацией финансовых ресурсов, осуществляемой кредитными товариществами, центральным депозитарием, регистратором, кредитным бюро с государственным участием, обществами взаимного страхования, оператором платежного шлюза «электронного правительства», Единым нак</w:t>
      </w:r>
      <w:r w:rsidRPr="00EB7747">
        <w:rPr>
          <w:color w:val="000000"/>
          <w:sz w:val="20"/>
          <w:lang w:val="ru-RU"/>
        </w:rPr>
        <w:t>опительным пенсионным фондом, Национальным оператором почты в пределах полномочий, установленных законами Республики Казахстан;</w:t>
      </w:r>
      <w:r w:rsidRPr="00EB774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7747">
        <w:rPr>
          <w:color w:val="000000"/>
          <w:sz w:val="20"/>
          <w:lang w:val="ru-RU"/>
        </w:rPr>
        <w:t xml:space="preserve"> 5) уполномоченной организацией Министерства обороны Республики Казахстан в пределах полномочий, установленных законами </w:t>
      </w:r>
      <w:r w:rsidRPr="00EB7747">
        <w:rPr>
          <w:color w:val="000000"/>
          <w:sz w:val="20"/>
          <w:lang w:val="ru-RU"/>
        </w:rPr>
        <w:t>Республики Казахстан в сфере оборота вооружения, военной техники и отдельных видов оружия, взрывчатых веществ и изделий с их применением.</w:t>
      </w:r>
    </w:p>
    <w:p w:rsidR="006C5D77" w:rsidRPr="00EB7747" w:rsidRDefault="00EB7747">
      <w:pPr>
        <w:spacing w:after="0"/>
        <w:rPr>
          <w:lang w:val="ru-RU"/>
        </w:rPr>
      </w:pPr>
      <w:bookmarkStart w:id="55" w:name="z127"/>
      <w:bookmarkEnd w:id="54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29. Условия выдачи лицензии и (или) приложения к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лицензии</w:t>
      </w:r>
    </w:p>
    <w:p w:rsidR="006C5D77" w:rsidRPr="00EB7747" w:rsidRDefault="00EB7747">
      <w:pPr>
        <w:spacing w:after="0"/>
        <w:rPr>
          <w:lang w:val="ru-RU"/>
        </w:rPr>
      </w:pPr>
      <w:bookmarkStart w:id="56" w:name="z128"/>
      <w:bookmarkEnd w:id="55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Лицензии выдаются по </w:t>
      </w:r>
      <w:r w:rsidRPr="00EB7747">
        <w:rPr>
          <w:color w:val="000000"/>
          <w:sz w:val="20"/>
          <w:lang w:val="ru-RU"/>
        </w:rPr>
        <w:t>месту нахождения лицензиара.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Если лицензиарами являются местные исполнительные органы или территориальные органы центрального государственного органа, лицензия и (или) приложение к лицензии выдаются: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по месту регистрации физического или ю</w:t>
      </w:r>
      <w:r w:rsidRPr="00EB7747">
        <w:rPr>
          <w:color w:val="000000"/>
          <w:sz w:val="20"/>
          <w:lang w:val="ru-RU"/>
        </w:rPr>
        <w:t>ридического лица либо филиала или представительства иностранного юридического лица, за исключением лицензий, выдаваемых по классу «разрешения, выдаваемые на объекты», которые выдаются по месту осуществления ими деятельности;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иностранному юридическ</w:t>
      </w:r>
      <w:r w:rsidRPr="00EB7747">
        <w:rPr>
          <w:color w:val="000000"/>
          <w:sz w:val="20"/>
          <w:lang w:val="ru-RU"/>
        </w:rPr>
        <w:t>ому лицу, не имеющему филиала или представительства на территории Республики Казахстан, по месту осуществления им деятельности, за исключением случаев, когда законодательством Республики Казахстан установлено иное.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Для получения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лицензии и (или)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</w:t>
      </w:r>
      <w:r w:rsidRPr="00EB7747">
        <w:rPr>
          <w:color w:val="000000"/>
          <w:sz w:val="20"/>
          <w:lang w:val="ru-RU"/>
        </w:rPr>
        <w:t>риложения к лицензии заявителем представляются следующие документы: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заявление;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для юридических лиц, осуществляющих деятельность в финансовой сфере и деятельность, связанную с концентрацией финансовых ресурсов, а также деятельность, связан</w:t>
      </w:r>
      <w:r w:rsidRPr="00EB7747">
        <w:rPr>
          <w:color w:val="000000"/>
          <w:sz w:val="20"/>
          <w:lang w:val="ru-RU"/>
        </w:rPr>
        <w:t>ную с оборотом гражданского и служебного оружия и патронов к нему, деятельность, связанную с оборотом наркотических средств, психотропных веществ, прекурсоров, деятельность, связанную с осуществлением охранной деятельности, – копия устава (нотариально засв</w:t>
      </w:r>
      <w:r w:rsidRPr="00EB7747">
        <w:rPr>
          <w:color w:val="000000"/>
          <w:sz w:val="20"/>
          <w:lang w:val="ru-RU"/>
        </w:rPr>
        <w:t>идетельствованная в случае непредставления оригиналов для сверки);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справка о государственной регистрации (перерегистрации) юридического лица заявителя – для юридического лица;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копия документа, удостоверяющего личность, – для физического л</w:t>
      </w:r>
      <w:r w:rsidRPr="00EB7747">
        <w:rPr>
          <w:color w:val="000000"/>
          <w:sz w:val="20"/>
          <w:lang w:val="ru-RU"/>
        </w:rPr>
        <w:t>ица;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копия свидетельства о государственной регистрации заявителя в качестве индивидуального предпринимателя (нотариально засвидетельствованная в случае непредставления оригинала для сверки) – для индивидуального предпринимателя;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 копия док</w:t>
      </w:r>
      <w:r w:rsidRPr="00EB7747">
        <w:rPr>
          <w:color w:val="000000"/>
          <w:sz w:val="20"/>
          <w:lang w:val="ru-RU"/>
        </w:rPr>
        <w:t>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7) документы, подтверждающие соответствие заявителя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квалификационным </w:t>
      </w:r>
      <w:r w:rsidRPr="00EB7747">
        <w:rPr>
          <w:color w:val="000000"/>
          <w:sz w:val="20"/>
          <w:lang w:val="ru-RU"/>
        </w:rPr>
        <w:t>требованиям в случаях и порядке,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установленных законодательством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 Представление документов, предусмотренных подпунктами 2), 3), 4) и 5)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3 настоящей статьи, не требуется при наличии у лицензиара возможности получения инф</w:t>
      </w:r>
      <w:r w:rsidRPr="00EB7747">
        <w:rPr>
          <w:color w:val="000000"/>
          <w:sz w:val="20"/>
          <w:lang w:val="ru-RU"/>
        </w:rPr>
        <w:t>ормации, содержащейся в этих документах, из соответствующих государственных информационных систем.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Заявитель, являющийся иностранным юридическим лицом, иностранцем или лицом без гражданства, при отсутствии у него документов, предусмотренных подпункта</w:t>
      </w:r>
      <w:r w:rsidRPr="00EB7747">
        <w:rPr>
          <w:color w:val="000000"/>
          <w:sz w:val="20"/>
          <w:lang w:val="ru-RU"/>
        </w:rPr>
        <w:t>ми 2), 3), 4) и 5)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3 настоящей статьи, представляет другие документы, содержащие аналогичные сведения о заявителе.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Дополнительные требования к перечню документов при выдаче лицензии на право занятия деятельностью в финансовой сфере и деятельно</w:t>
      </w:r>
      <w:r w:rsidRPr="00EB7747">
        <w:rPr>
          <w:color w:val="000000"/>
          <w:sz w:val="20"/>
          <w:lang w:val="ru-RU"/>
        </w:rPr>
        <w:t>стью, связанной с концентрацией финансовых ресурсов, могут устанавливаться также Национальным Банком Республики Казахстан в соответствии с 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Действие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2 настоящей статьи не распространяется на случаи получения ли</w:t>
      </w:r>
      <w:r w:rsidRPr="00EB7747">
        <w:rPr>
          <w:color w:val="000000"/>
          <w:sz w:val="20"/>
          <w:lang w:val="ru-RU"/>
        </w:rPr>
        <w:t>цензии в порядке, предусмотренном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статьей 73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 Закона Республики Казахстан «О </w:t>
      </w:r>
      <w:r w:rsidRPr="00EB7747">
        <w:rPr>
          <w:color w:val="000000"/>
          <w:sz w:val="20"/>
          <w:lang w:val="ru-RU"/>
        </w:rPr>
        <w:lastRenderedPageBreak/>
        <w:t>пенсионном обеспечении в Республике Казахстан».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6. Для получения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приложения к действительной лицензии в рамках вида деятельности или действия (операции), на которые имеется </w:t>
      </w:r>
      <w:r w:rsidRPr="00EB7747">
        <w:rPr>
          <w:color w:val="000000"/>
          <w:sz w:val="20"/>
          <w:lang w:val="ru-RU"/>
        </w:rPr>
        <w:t>лицензия, необходимы следующие документы: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заявление;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документы, подтверждающие соответствие заявителя квалификационным требованиям;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иные документы, представление которых предусмотрено 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7. Если </w:t>
      </w:r>
      <w:r w:rsidRPr="00EB7747">
        <w:rPr>
          <w:color w:val="000000"/>
          <w:sz w:val="20"/>
          <w:lang w:val="ru-RU"/>
        </w:rPr>
        <w:t>иное не предусмотрено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приложением 1 к настоящему Закону, лицензии выдаются без ограничения срока их действия.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8. Лицензии являются неотчуждаемыми, за исключением лицензий, выданных по классу «разрешения, выдаваемые на объекты», которые могут являться</w:t>
      </w:r>
      <w:r w:rsidRPr="00EB7747">
        <w:rPr>
          <w:color w:val="000000"/>
          <w:sz w:val="20"/>
          <w:lang w:val="ru-RU"/>
        </w:rPr>
        <w:t xml:space="preserve"> отчуждаемыми в случаях, если отчуждаемость предусмотрена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приложением 1 к настоящему Закону.</w:t>
      </w:r>
    </w:p>
    <w:p w:rsidR="006C5D77" w:rsidRPr="00EB7747" w:rsidRDefault="00EB7747">
      <w:pPr>
        <w:spacing w:after="0"/>
        <w:rPr>
          <w:lang w:val="ru-RU"/>
        </w:rPr>
      </w:pPr>
      <w:bookmarkStart w:id="57" w:name="z136"/>
      <w:bookmarkEnd w:id="56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30. Сроки рассмотрения заявлений о выдаче лицензии и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(или) приложения к лицензии</w:t>
      </w:r>
    </w:p>
    <w:p w:rsidR="006C5D77" w:rsidRPr="00EB7747" w:rsidRDefault="00EB7747">
      <w:pPr>
        <w:spacing w:after="0"/>
        <w:rPr>
          <w:lang w:val="ru-RU"/>
        </w:rPr>
      </w:pPr>
      <w:bookmarkStart w:id="58" w:name="z96"/>
      <w:bookmarkEnd w:id="57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Лицензия и (или) приложение к лицензии либ</w:t>
      </w:r>
      <w:r w:rsidRPr="00EB7747">
        <w:rPr>
          <w:color w:val="000000"/>
          <w:sz w:val="20"/>
          <w:lang w:val="ru-RU"/>
        </w:rPr>
        <w:t>о мотивированный отказ в их выдаче выдаются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лицензиаром не позднее пятнадцати рабочих дней, за исключением лицензий и (или) приложений к лицензии в сфере использования атомной энергии, финансовой сфере и деятельности, связанной с концентрацией финансовых р</w:t>
      </w:r>
      <w:r w:rsidRPr="00EB7747">
        <w:rPr>
          <w:color w:val="000000"/>
          <w:sz w:val="20"/>
          <w:lang w:val="ru-RU"/>
        </w:rPr>
        <w:t>есурсов, сфере образования, нефти и газа.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Лицензия и (или) приложение к лицензии либо мотивированный отказ в их выдаче в сфере использования атомной энергии, финансовой сфере и деятельности, связанной с концентрацией финансовых ресурсов, сфере обр</w:t>
      </w:r>
      <w:r w:rsidRPr="00EB7747">
        <w:rPr>
          <w:color w:val="000000"/>
          <w:sz w:val="20"/>
          <w:lang w:val="ru-RU"/>
        </w:rPr>
        <w:t>азования, нефти и газа выдаются не позднее тридцати рабочих дней со дня представления заявления с соответствующими документами, установленными в соответствии с 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Лицензии и (или) приложения к лицензии в сфере импорта и</w:t>
      </w:r>
      <w:r w:rsidRPr="00EB7747">
        <w:rPr>
          <w:color w:val="000000"/>
          <w:sz w:val="20"/>
          <w:lang w:val="ru-RU"/>
        </w:rPr>
        <w:t xml:space="preserve"> экспорта продукции, подлежащей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экспортному контролю, либо мотивированный отказ в их выдаче выдаются лицензиаром в сроки, предусмотренные частью второй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2 статьи 37 настоящего Закона.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>Статья. Статья 30 в редакции Закона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>(вводится в действие с 01.01.2015).</w:t>
      </w:r>
    </w:p>
    <w:p w:rsidR="006C5D77" w:rsidRPr="00EB7747" w:rsidRDefault="00EB7747">
      <w:pPr>
        <w:spacing w:after="0"/>
        <w:rPr>
          <w:lang w:val="ru-RU"/>
        </w:rPr>
      </w:pPr>
      <w:bookmarkStart w:id="59" w:name="z137"/>
      <w:bookmarkEnd w:id="58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31. Лицензионный сбор за право занятия отдельными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видами деятельности</w:t>
      </w:r>
    </w:p>
    <w:bookmarkEnd w:id="59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Лицензионный сбор за право занятия отдельными видами деятельности (далее – лицензионный сбор) взимается при выда</w:t>
      </w:r>
      <w:r w:rsidRPr="00EB7747">
        <w:rPr>
          <w:color w:val="000000"/>
          <w:sz w:val="20"/>
          <w:lang w:val="ru-RU"/>
        </w:rPr>
        <w:t>че (переоформлении) лицензии (дубликата лицензии)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Кодексом Республики Казахстан «О налогах и других обязательных платежах в бюджет» (Налоговый кодекс), а также в иных случаях, предусмотренных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Кодексом Республики Казахстан «О налогах и друг</w:t>
      </w:r>
      <w:r w:rsidRPr="00EB7747">
        <w:rPr>
          <w:color w:val="000000"/>
          <w:sz w:val="20"/>
          <w:lang w:val="ru-RU"/>
        </w:rPr>
        <w:t>их обязательных платежах в бюджет» (Налоговый кодекс).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Ставки лицензионного сбора устанавливаются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Кодексом Республики Казахстан «О налогах и других обязательных платежах в бюджет» (Налоговый кодекс).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При выдаче приложений к лицензии (дубликатов</w:t>
      </w:r>
      <w:r w:rsidRPr="00EB7747">
        <w:rPr>
          <w:color w:val="000000"/>
          <w:sz w:val="20"/>
          <w:lang w:val="ru-RU"/>
        </w:rPr>
        <w:t xml:space="preserve"> приложений к лицензии) лицензионный сбор не взимается.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При выдаче лицензий и (или) приложений к лицензии в случаях, предусмотренных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статьей 44 настоящего Закона, лицензионный сбор не взимается.</w:t>
      </w:r>
    </w:p>
    <w:p w:rsidR="006C5D77" w:rsidRPr="00EB7747" w:rsidRDefault="00EB7747">
      <w:pPr>
        <w:spacing w:after="0"/>
        <w:rPr>
          <w:lang w:val="ru-RU"/>
        </w:rPr>
      </w:pPr>
      <w:bookmarkStart w:id="60" w:name="z138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32. Отказ в выдаче лицензии и (или) прилож</w:t>
      </w:r>
      <w:r w:rsidRPr="00EB7747">
        <w:rPr>
          <w:b/>
          <w:color w:val="000000"/>
          <w:sz w:val="20"/>
          <w:lang w:val="ru-RU"/>
        </w:rPr>
        <w:t>ения к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лицензии</w:t>
      </w:r>
    </w:p>
    <w:p w:rsidR="006C5D77" w:rsidRPr="00EB7747" w:rsidRDefault="00EB7747">
      <w:pPr>
        <w:spacing w:after="0"/>
        <w:rPr>
          <w:lang w:val="ru-RU"/>
        </w:rPr>
      </w:pPr>
      <w:bookmarkStart w:id="61" w:name="z139"/>
      <w:bookmarkEnd w:id="60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Отказ в выдаче лицензии и (или) приложения к лицензии осуществляется в случаях, если: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занятие видом деятельности запрещено законами Республики Казахстан для данной категории физических или юридических лиц;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не внесен лицензионный сбор;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заявитель не соответствует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квалификационным требованиям;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лицензиаром получен ответ от соответствующего согласующего государственного </w:t>
      </w:r>
      <w:r w:rsidRPr="00EB7747">
        <w:rPr>
          <w:color w:val="000000"/>
          <w:sz w:val="20"/>
          <w:lang w:val="ru-RU"/>
        </w:rPr>
        <w:lastRenderedPageBreak/>
        <w:t>органа о несоответствии заявителя предъявляемым при лицензировании</w:t>
      </w:r>
      <w:r w:rsidRPr="00EB7747">
        <w:rPr>
          <w:color w:val="000000"/>
          <w:sz w:val="20"/>
          <w:lang w:val="ru-RU"/>
        </w:rPr>
        <w:t xml:space="preserve"> требованиям;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 судом на основании представления суд</w:t>
      </w:r>
      <w:r w:rsidRPr="00EB7747">
        <w:rPr>
          <w:color w:val="000000"/>
          <w:sz w:val="20"/>
          <w:lang w:val="ru-RU"/>
        </w:rPr>
        <w:t>ебного исполнителя временно запрещено выдавать заявителю-должнику лицензию.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Дополнительные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основания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для отказа в выдаче лицензий и (или) приложений к лицензиям на занятие деятельностью в финансовой сфере и деятельностью, связанной с концентрацией фи</w:t>
      </w:r>
      <w:r w:rsidRPr="00EB7747">
        <w:rPr>
          <w:color w:val="000000"/>
          <w:sz w:val="20"/>
          <w:lang w:val="ru-RU"/>
        </w:rPr>
        <w:t>нансовых ресурсов,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устанавливаются Национальным Банком Республики Казахстан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Дополнительные основания для отказа в выдаче лицензий на экспорт и импорт продукции, подлежащей экспортному контролю, устанавл</w:t>
      </w:r>
      <w:r w:rsidRPr="00EB7747">
        <w:rPr>
          <w:color w:val="000000"/>
          <w:sz w:val="20"/>
          <w:lang w:val="ru-RU"/>
        </w:rPr>
        <w:t>иваются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«Об экспортном контроле».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Действие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1 настоящей статьи не распространяется на случаи получения лицензии в порядке, предусмотренном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статьей 73 Закона Республики Казахстан «О пенсионном обеспечении в Респуб</w:t>
      </w:r>
      <w:r w:rsidRPr="00EB7747">
        <w:rPr>
          <w:color w:val="000000"/>
          <w:sz w:val="20"/>
          <w:lang w:val="ru-RU"/>
        </w:rPr>
        <w:t>лике Казахстан».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Мотивированный отказ на бумажном носителе или в форме электронного документа в выдаче лицензии и (или) приложения к лицензии дается лицензиаром заявителю в сроки, установленные для выдачи лицензии и (или) приложения к лицензии.</w:t>
      </w:r>
    </w:p>
    <w:p w:rsidR="006C5D77" w:rsidRPr="00EB7747" w:rsidRDefault="00EB7747">
      <w:pPr>
        <w:spacing w:after="0"/>
        <w:rPr>
          <w:lang w:val="ru-RU"/>
        </w:rPr>
      </w:pPr>
      <w:bookmarkStart w:id="62" w:name="z142"/>
      <w:bookmarkEnd w:id="61"/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</w:t>
      </w:r>
      <w:r w:rsidRPr="00EB774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33. Переоформление лицензии и (или) приложения к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лицензии</w:t>
      </w:r>
    </w:p>
    <w:p w:rsidR="006C5D77" w:rsidRPr="00EB7747" w:rsidRDefault="00EB7747">
      <w:pPr>
        <w:spacing w:after="0"/>
        <w:rPr>
          <w:lang w:val="ru-RU"/>
        </w:rPr>
      </w:pPr>
      <w:bookmarkStart w:id="63" w:name="z143"/>
      <w:bookmarkEnd w:id="62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Лицензия и (или) приложение к лицензии подлежат переоформлению в следующих случаях: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изменения фамилии, имени, отчества (при его наличии) физического лиц</w:t>
      </w:r>
      <w:r w:rsidRPr="00EB7747">
        <w:rPr>
          <w:color w:val="000000"/>
          <w:sz w:val="20"/>
          <w:lang w:val="ru-RU"/>
        </w:rPr>
        <w:t>а-лицензиата;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адреса;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реорганизации юридического лица-лицензиата в соответствии с порядком, определенным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статьей 34 настоящего Закона;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изменения наименования и (или) места нахождения юридического лица-лицензиата;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отчуждения лицензиатом лицензии, выданной по классу «разрешения, выдаваемые на объекты», вместе с объектом в пользу третьих лиц в случаях, если отчуждаемость к</w:t>
      </w:r>
      <w:r w:rsidRPr="00EB7747">
        <w:rPr>
          <w:color w:val="000000"/>
          <w:sz w:val="20"/>
          <w:lang w:val="ru-RU"/>
        </w:rPr>
        <w:t>онкретной лицензии предусмотрена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приложением 1 к настоящему Закону;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 изменения адреса места нахождения объекта без его физического перемещения для лицензии, выданной по классу «разрешения, выдаваемые на объекты» или для приложений к лицензии с указ</w:t>
      </w:r>
      <w:r w:rsidRPr="00EB7747">
        <w:rPr>
          <w:color w:val="000000"/>
          <w:sz w:val="20"/>
          <w:lang w:val="ru-RU"/>
        </w:rPr>
        <w:t>анием объектов;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7) наличия требования о переоформлении в законах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В случае изменения наименования вида и (или) подвида деятельности, для которых введен разрешительный порядок, лицензиат имеет право подать заявление о пер</w:t>
      </w:r>
      <w:r w:rsidRPr="00EB7747">
        <w:rPr>
          <w:color w:val="000000"/>
          <w:sz w:val="20"/>
          <w:lang w:val="ru-RU"/>
        </w:rPr>
        <w:t>еоформлении лицензии и (или) приложения к лицензии.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Лицензиат, имеющий лицензию на вид деятельности, по которому произошло изменение наименования, вправе получить приложение к лицензии в случае предварительного переоформления лицензии.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Для п</w:t>
      </w:r>
      <w:r w:rsidRPr="00EB7747">
        <w:rPr>
          <w:color w:val="000000"/>
          <w:sz w:val="20"/>
          <w:lang w:val="ru-RU"/>
        </w:rPr>
        <w:t>ереоформления лицензии и (или) приложения к лицензии заявитель представляет следующие документы: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заявление по форме,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утверждаемой уполномоченным органом в сфере разрешений и уведомлений или Национальным Банком Республики Казахстан;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для сл</w:t>
      </w:r>
      <w:r w:rsidRPr="00EB7747">
        <w:rPr>
          <w:color w:val="000000"/>
          <w:sz w:val="20"/>
          <w:lang w:val="ru-RU"/>
        </w:rPr>
        <w:t>учаев переоформления лицензии – документ, подтверждающий уплату лицензионного сбора, за исключением оплаты через платежный шлюз «электронного правительства»;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копии документов, содержащих информацию об изменениях, послуживших основанием </w:t>
      </w:r>
      <w:r w:rsidRPr="00EB7747">
        <w:rPr>
          <w:color w:val="000000"/>
          <w:sz w:val="20"/>
          <w:lang w:val="ru-RU"/>
        </w:rPr>
        <w:lastRenderedPageBreak/>
        <w:t>для переофо</w:t>
      </w:r>
      <w:r w:rsidRPr="00EB7747">
        <w:rPr>
          <w:color w:val="000000"/>
          <w:sz w:val="20"/>
          <w:lang w:val="ru-RU"/>
        </w:rPr>
        <w:t>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3-1) в случае переоформления лицензии в соответствии с подпунктом 5)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1 настоящей статьи пред</w:t>
      </w:r>
      <w:r w:rsidRPr="00EB7747">
        <w:rPr>
          <w:color w:val="000000"/>
          <w:sz w:val="20"/>
          <w:lang w:val="ru-RU"/>
        </w:rPr>
        <w:t>оставляется письмо лицензиата о согласии на отчуждение лицензии;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иные документы, представление которых предусмотрено 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 Заявление о переоформлении лицензии и (или) приложения к лицензии в случаях, предусмотренн</w:t>
      </w:r>
      <w:r w:rsidRPr="00EB7747">
        <w:rPr>
          <w:color w:val="000000"/>
          <w:sz w:val="20"/>
          <w:lang w:val="ru-RU"/>
        </w:rPr>
        <w:t>ых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пунктом 1 настоящей статьи, должно быть подано заявителем в течение тридцати календарных дней с момента возникновения изменений, послуживших основанием для переоформления лицензии и (или) приложения к лицензии.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случае переоформления лицензии по </w:t>
      </w:r>
      <w:r w:rsidRPr="00EB7747">
        <w:rPr>
          <w:color w:val="000000"/>
          <w:sz w:val="20"/>
          <w:lang w:val="ru-RU"/>
        </w:rPr>
        <w:t>основанию, предусмотренному подпунктом 7)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1 настоящей статьи, срок для подачи заявителем заявления о переоформлении лицензии устанавливается 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При переоформлении лицензии и (или) приложения к лицензии лицензиар не </w:t>
      </w:r>
      <w:r w:rsidRPr="00EB7747">
        <w:rPr>
          <w:color w:val="000000"/>
          <w:sz w:val="20"/>
          <w:lang w:val="ru-RU"/>
        </w:rPr>
        <w:t>проверяет соответствие заявителя квалификационным требованиям, если иное не установлено законами Республики Казахстан, за исключением переоформления по основаниям, предусмотренным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пунктами 4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5 статьи 34 настоящего Закона.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Лицензиар отказывает в </w:t>
      </w:r>
      <w:r w:rsidRPr="00EB7747">
        <w:rPr>
          <w:color w:val="000000"/>
          <w:sz w:val="20"/>
          <w:lang w:val="ru-RU"/>
        </w:rPr>
        <w:t>переоформлении лицензии и (или) приложения к лицензии, инициированном по основаниям, предусмотренным подпунктами 1), 2), 4), 5), 6) и 7)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1 настоящей статьи, в случае непредставления или ненадлежащего оформления документов, указанных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пункте 3 насто</w:t>
      </w:r>
      <w:r w:rsidRPr="00EB7747">
        <w:rPr>
          <w:color w:val="000000"/>
          <w:sz w:val="20"/>
          <w:lang w:val="ru-RU"/>
        </w:rPr>
        <w:t>ящей статьи.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(или) приложения к лицензии, несоответствие этим требованиям также является осн</w:t>
      </w:r>
      <w:r w:rsidRPr="00EB7747">
        <w:rPr>
          <w:color w:val="000000"/>
          <w:sz w:val="20"/>
          <w:lang w:val="ru-RU"/>
        </w:rPr>
        <w:t>ованием для отказа в переоформлении лицензии и (или) приложения к лицензии.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6. В случае исключения из лицензируемого вида деятельности одной или более банковских операций, одного или более классов в страховой деятельности заявитель обязан в течение т</w:t>
      </w:r>
      <w:r w:rsidRPr="00EB7747">
        <w:rPr>
          <w:color w:val="000000"/>
          <w:sz w:val="20"/>
          <w:lang w:val="ru-RU"/>
        </w:rPr>
        <w:t>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лицензии. В случае изменения наименования вида деятельности в финансовой сфере и деятельности, связ</w:t>
      </w:r>
      <w:r w:rsidRPr="00EB7747">
        <w:rPr>
          <w:color w:val="000000"/>
          <w:sz w:val="20"/>
          <w:lang w:val="ru-RU"/>
        </w:rPr>
        <w:t>анной с концентрацией финансовых ресурсов, если такое изменение не повлекло изменения существа лицензируемого вида деятельности, заявитель обязан в течение тридцати календарных дней после дня введения в действие соответствующего нормативного правового акта</w:t>
      </w:r>
      <w:r w:rsidRPr="00EB7747">
        <w:rPr>
          <w:color w:val="000000"/>
          <w:sz w:val="20"/>
          <w:lang w:val="ru-RU"/>
        </w:rPr>
        <w:t xml:space="preserve"> подать заявление о переоформлении лицензии с приложением документов, подтверждающих уплату лицензионного сбора.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7. Переоформленные лицензии и (или) приложения к лицензиям оформляются в электронной форме с соблюдением положений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статьи 48 настоящего З</w:t>
      </w:r>
      <w:r w:rsidRPr="00EB7747">
        <w:rPr>
          <w:color w:val="000000"/>
          <w:sz w:val="20"/>
          <w:lang w:val="ru-RU"/>
        </w:rPr>
        <w:t>акона.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8. Если иной срок не установлен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статьей 34 настоящего Закона, переоформление лицензии и (или) приложения к лицензии осуществляется лицензиаром в течение трех рабочих дней с момента подачи документов, предусмотренных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пунктом 3 настоящей статьи.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33 с изменениями, внесенными законами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01.01.2015).</w:t>
      </w:r>
    </w:p>
    <w:p w:rsidR="006C5D77" w:rsidRPr="00EB7747" w:rsidRDefault="00EB7747">
      <w:pPr>
        <w:spacing w:after="0"/>
        <w:rPr>
          <w:lang w:val="ru-RU"/>
        </w:rPr>
      </w:pPr>
      <w:bookmarkStart w:id="64" w:name="z151"/>
      <w:bookmarkEnd w:id="63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34. Действие лицензии и (или) приложения к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лицензии в случае реорганизации юридического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лица-лицензиата</w:t>
      </w:r>
    </w:p>
    <w:p w:rsidR="006C5D77" w:rsidRPr="00EB7747" w:rsidRDefault="00EB7747">
      <w:pPr>
        <w:spacing w:after="0"/>
        <w:rPr>
          <w:lang w:val="ru-RU"/>
        </w:rPr>
      </w:pPr>
      <w:bookmarkStart w:id="65" w:name="z152"/>
      <w:bookmarkEnd w:id="64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При реорганизации юридического лица-лицензиата в форме слияния имеющиеся у него лицензия и (или) приложение к лицензии подлежат переоформлению на вновь возникшее в резу</w:t>
      </w:r>
      <w:r w:rsidRPr="00EB7747">
        <w:rPr>
          <w:color w:val="000000"/>
          <w:sz w:val="20"/>
          <w:lang w:val="ru-RU"/>
        </w:rPr>
        <w:t>льтате слияния юридическое лицо в порядке, определенном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пунктами 3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4 статьи 33 настоящего Закона. При слиянии нескольких юридических лиц-лицензиатов, имеющих лицензии на один и тот же лицензируемый вид деятельности или подвид лицензируемого вида </w:t>
      </w:r>
      <w:r w:rsidRPr="00EB7747">
        <w:rPr>
          <w:color w:val="000000"/>
          <w:sz w:val="20"/>
          <w:lang w:val="ru-RU"/>
        </w:rPr>
        <w:lastRenderedPageBreak/>
        <w:t>деятельн</w:t>
      </w:r>
      <w:r w:rsidRPr="00EB7747">
        <w:rPr>
          <w:color w:val="000000"/>
          <w:sz w:val="20"/>
          <w:lang w:val="ru-RU"/>
        </w:rPr>
        <w:t>ости, переоформлению на вновь возникшее в результате слияния юридическое лицо подлежит только одна такая лицензия и (или) приложение к лицензии по выбору заявителя.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При реорганизации юридического лица-лицензиата в форме преобразования имеющиеся у </w:t>
      </w:r>
      <w:r w:rsidRPr="00EB7747">
        <w:rPr>
          <w:color w:val="000000"/>
          <w:sz w:val="20"/>
          <w:lang w:val="ru-RU"/>
        </w:rPr>
        <w:t>него лицензия и (или) приложение к лицензии подлежат переоформлению на вновь возникшее в результате преобразования юридическое лицо в порядке, определенном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пунктами 3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4 статьи 33 настоящего Закона, за исключением случаев, когда для организационно-правово</w:t>
      </w:r>
      <w:r w:rsidRPr="00EB7747">
        <w:rPr>
          <w:color w:val="000000"/>
          <w:sz w:val="20"/>
          <w:lang w:val="ru-RU"/>
        </w:rPr>
        <w:t>й формы вновь возникшего в результате преобразования юридического лица занятие лицензируемым видом деятельности или подвидом лицензируемого вида деятельности запрещено 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При реорганизации в форме присоединения юридичес</w:t>
      </w:r>
      <w:r w:rsidRPr="00EB7747">
        <w:rPr>
          <w:color w:val="000000"/>
          <w:sz w:val="20"/>
          <w:lang w:val="ru-RU"/>
        </w:rPr>
        <w:t>кого лица-лицензиата к другому юридическому лицу на последнего переоформляются лицензия и (или) приложение к лицензии присоединенного юридического лица-лицензиата в порядке, определенном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пунктами 3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4 статьи 33 настоящего Закона. Если у присоединяемого юр</w:t>
      </w:r>
      <w:r w:rsidRPr="00EB7747">
        <w:rPr>
          <w:color w:val="000000"/>
          <w:sz w:val="20"/>
          <w:lang w:val="ru-RU"/>
        </w:rPr>
        <w:t>идического лица и у юридического лица, к которому присоединяется присоединяемое юридическое лицо, имеются лицензии на один и тот же лицензируемый вид деятельности или подвид лицензируемого вида деятельности, переоформление лицензии присоединяемого юридичес</w:t>
      </w:r>
      <w:r w:rsidRPr="00EB7747">
        <w:rPr>
          <w:color w:val="000000"/>
          <w:sz w:val="20"/>
          <w:lang w:val="ru-RU"/>
        </w:rPr>
        <w:t>кого лица на юридическое лицо, к которому присоединяется юридическое лицо, не производится.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 При реорганизации юридического лица-лицензиата в форме выделения имеющиеся у него лицензия и (или) приложение к лицензии, при наличии согласия юридического</w:t>
      </w:r>
      <w:r w:rsidRPr="00EB7747">
        <w:rPr>
          <w:color w:val="000000"/>
          <w:sz w:val="20"/>
          <w:lang w:val="ru-RU"/>
        </w:rPr>
        <w:t xml:space="preserve"> лица, из которого произведено выделение, подлежат переоформлению на одно выделенное в результате реорганизации юридическое лицо только в случае подтверждения соответствия выделенного юридического лица квалификационным требованиям, предъявляемым при лиценз</w:t>
      </w:r>
      <w:r w:rsidRPr="00EB7747">
        <w:rPr>
          <w:color w:val="000000"/>
          <w:sz w:val="20"/>
          <w:lang w:val="ru-RU"/>
        </w:rPr>
        <w:t>ировании соответствующего вида лицензируемой деятельности и (или) подвида лицензируемого вида деятельности.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Заявителем на переоформление лицензии по основанию, предусмотренному настоящим пунктом, является выделенное в результате реорганизации юридиче</w:t>
      </w:r>
      <w:r w:rsidRPr="00EB7747">
        <w:rPr>
          <w:color w:val="000000"/>
          <w:sz w:val="20"/>
          <w:lang w:val="ru-RU"/>
        </w:rPr>
        <w:t>ское лицо.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Для переоформления лицензии и (или) приложения к лицензии на выделенное в результате реорганизации юридическое лицо заявитель, помимо документов, предусмотренных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пунктом 3 статьи 33 настоящего Закона, представляет сведения и документы о св</w:t>
      </w:r>
      <w:r w:rsidRPr="00EB7747">
        <w:rPr>
          <w:color w:val="000000"/>
          <w:sz w:val="20"/>
          <w:lang w:val="ru-RU"/>
        </w:rPr>
        <w:t>оем соответствии квалификационным требованиям, а также оформленное в установленном законодательством Республики Казахстан порядке решение о согласии юридического лица, из которого произведено выделение на переоформление лицензии на выделенное юридическое л</w:t>
      </w:r>
      <w:r w:rsidRPr="00EB7747">
        <w:rPr>
          <w:color w:val="000000"/>
          <w:sz w:val="20"/>
          <w:lang w:val="ru-RU"/>
        </w:rPr>
        <w:t>ицо.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Заявление о переоформлении лицензии и (или) приложения к лицензии на выделенное в результате реорганизации юридическое лицо подается заявителем в течение тридцати календарных дней с момента завершения реорганизации в форме выделения.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Лицен</w:t>
      </w:r>
      <w:r w:rsidRPr="00EB7747">
        <w:rPr>
          <w:color w:val="000000"/>
          <w:sz w:val="20"/>
          <w:lang w:val="ru-RU"/>
        </w:rPr>
        <w:t>зиар отказывает в переоформлении лицензии и (или) приложения к лицензии, инициированном по основанию, предусмотренному настоящим пунктом, в случае непредставления или ненадлежащего оформления документов, указанных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пункте 3 статьи 33 настоящего Закона, ча</w:t>
      </w:r>
      <w:r w:rsidRPr="00EB7747">
        <w:rPr>
          <w:color w:val="000000"/>
          <w:sz w:val="20"/>
          <w:lang w:val="ru-RU"/>
        </w:rPr>
        <w:t>сти третьей настоящего пункта, а также в случае несоответствия заявителя квалификационным требованиям.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При реорганизации юридического лица-лицензиата в форме разделения имеющиеся у него лицензия и (или) приложение к лицензии подлежат переоформлени</w:t>
      </w:r>
      <w:r w:rsidRPr="00EB7747">
        <w:rPr>
          <w:color w:val="000000"/>
          <w:sz w:val="20"/>
          <w:lang w:val="ru-RU"/>
        </w:rPr>
        <w:t>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квалификационным требованиям.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Заявителем на переоформление лицензии по осн</w:t>
      </w:r>
      <w:r w:rsidRPr="00EB7747">
        <w:rPr>
          <w:color w:val="000000"/>
          <w:sz w:val="20"/>
          <w:lang w:val="ru-RU"/>
        </w:rPr>
        <w:t>ованию, предусмотренному настоящим пунктом, является одно из вновь возникших в результате разделения юридических лиц.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Для переоформления лицензии и (или) приложения к лицензии на одно из вновь возникших в результате разделения юридических лиц заявите</w:t>
      </w:r>
      <w:r w:rsidRPr="00EB7747">
        <w:rPr>
          <w:color w:val="000000"/>
          <w:sz w:val="20"/>
          <w:lang w:val="ru-RU"/>
        </w:rPr>
        <w:t>ль, помимо документов, предусмотренных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пунктом 3 статьи 33 настоящего Закона, представляет сведения и документы </w:t>
      </w:r>
      <w:r w:rsidRPr="00EB7747">
        <w:rPr>
          <w:color w:val="000000"/>
          <w:sz w:val="20"/>
          <w:lang w:val="ru-RU"/>
        </w:rPr>
        <w:lastRenderedPageBreak/>
        <w:t>о своем соответствии квалификационным требованиям.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Заявление о переоформлении лицензии и (или) приложения к лицензии на одно из вновь возн</w:t>
      </w:r>
      <w:r w:rsidRPr="00EB7747">
        <w:rPr>
          <w:color w:val="000000"/>
          <w:sz w:val="20"/>
          <w:lang w:val="ru-RU"/>
        </w:rPr>
        <w:t>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Лицензиар отказывает в переоформлении лицензии и (или) приложения к лицензии, инициированном </w:t>
      </w:r>
      <w:r w:rsidRPr="00EB7747">
        <w:rPr>
          <w:color w:val="000000"/>
          <w:sz w:val="20"/>
          <w:lang w:val="ru-RU"/>
        </w:rPr>
        <w:t>по основанию, предусмотренному настоящим пунктом, в случае: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непредставления или ненадлежащего оформления документов, указанных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пункте 3 статьи 33 настоящего Закона и в части третьей настоящего пункта;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несоответствия заявителя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квалификац</w:t>
      </w:r>
      <w:r w:rsidRPr="00EB7747">
        <w:rPr>
          <w:color w:val="000000"/>
          <w:sz w:val="20"/>
          <w:lang w:val="ru-RU"/>
        </w:rPr>
        <w:t>ионным требованиям;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5-1. При добровольной реорганизации банка в фо</w:t>
      </w:r>
      <w:r w:rsidRPr="00EB7747">
        <w:rPr>
          <w:color w:val="000000"/>
          <w:sz w:val="20"/>
          <w:lang w:val="ru-RU"/>
        </w:rPr>
        <w:t xml:space="preserve">рме конвертации в исламский банк: 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действие лицензии на проведение банковских и иных операций прекращается с момента выдачи ему лицензии на проведение банковских и иных операций исламского банка;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лицензия на осуществление деятельности на рынке </w:t>
      </w:r>
      <w:r w:rsidRPr="00EB7747">
        <w:rPr>
          <w:color w:val="000000"/>
          <w:sz w:val="20"/>
          <w:lang w:val="ru-RU"/>
        </w:rPr>
        <w:t>ценных бумаг переоформляется лицензиаром на исламский банк в порядке, определенном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пунктами 3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4 статьи 33 настоящего Закона, не позднее тридцати рабочих дней со дня представления заявления с соответствующими документами.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6. Лицензиар в течение двух</w:t>
      </w:r>
      <w:r w:rsidRPr="00EB7747">
        <w:rPr>
          <w:color w:val="000000"/>
          <w:sz w:val="20"/>
          <w:lang w:val="ru-RU"/>
        </w:rPr>
        <w:t xml:space="preserve"> рабочих дней с момента получения документов заявителя на переоформление лицензии и (или) приложения к лицензии по основаниям, предусмотренным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пунктами 4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5 настоящей статьи, обязан проверить полноту представленных документов.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случае установления </w:t>
      </w:r>
      <w:r w:rsidRPr="00EB7747">
        <w:rPr>
          <w:color w:val="000000"/>
          <w:sz w:val="20"/>
          <w:lang w:val="ru-RU"/>
        </w:rPr>
        <w:t>факта неполноты представленных документов лицензиар в указанные сроки дает мотивированный отказ в дальнейшем рассмотрении заявления.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7. Для получения в случаях, установленных законами Республики Казахстан, указами Президента Республики Казахстан или </w:t>
      </w:r>
      <w:r w:rsidRPr="00EB7747">
        <w:rPr>
          <w:color w:val="000000"/>
          <w:sz w:val="20"/>
          <w:lang w:val="ru-RU"/>
        </w:rPr>
        <w:t>постановлениями Правительства Республики Казахстан, согласований (сопутствующих разрешений) государственных органов на предмет соответствия заявителя требованиям, установленным нормативными правовыми актами, лицензиар в течение двух рабочих дней со дня рег</w:t>
      </w:r>
      <w:r w:rsidRPr="00EB7747">
        <w:rPr>
          <w:color w:val="000000"/>
          <w:sz w:val="20"/>
          <w:lang w:val="ru-RU"/>
        </w:rPr>
        <w:t>истрации документов заявителя на переоформление лицензии и (или) приложения к лицензии по основаниям, предусмотренным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пунктами 4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5 настоящей статьи, направляет запрос в соответствующие государственные органы по месту осуществления заявителем деятельности</w:t>
      </w:r>
      <w:r w:rsidRPr="00EB7747">
        <w:rPr>
          <w:color w:val="000000"/>
          <w:sz w:val="20"/>
          <w:lang w:val="ru-RU"/>
        </w:rPr>
        <w:t>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Нормативными правовыми актами могут устан</w:t>
      </w:r>
      <w:r w:rsidRPr="00EB7747">
        <w:rPr>
          <w:color w:val="000000"/>
          <w:sz w:val="20"/>
          <w:lang w:val="ru-RU"/>
        </w:rPr>
        <w:t>авливаться иные сроки для случаев, предусмотренных частью первой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пункта 6 настоящей статьи, частями первой и второй настоящего пункта. 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8. Все документы, представленные соответствующему лицензиару или в Государственную корпорацию для переоформления л</w:t>
      </w:r>
      <w:r w:rsidRPr="00EB7747">
        <w:rPr>
          <w:color w:val="000000"/>
          <w:sz w:val="20"/>
          <w:lang w:val="ru-RU"/>
        </w:rPr>
        <w:t>ицензии и (или) приложения к лицензии, принимаются по описи, копия которой направляется (вручается) заявителю с отметкой о дате приема документов указанным органом. При этом опись составляется заявителем.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случае подачи заявления в электронной форме</w:t>
      </w:r>
      <w:r w:rsidRPr="00EB7747">
        <w:rPr>
          <w:color w:val="000000"/>
          <w:sz w:val="20"/>
          <w:lang w:val="ru-RU"/>
        </w:rPr>
        <w:t xml:space="preserve"> посредством государственной информационной системы разрешений и уведомлений подтверждением принятия заявления является документ, удостоверенный электронной цифровой подписью уполномоченного лица разрешительного органа.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9. Лицензия и (или) приложение</w:t>
      </w:r>
      <w:r w:rsidRPr="00EB7747">
        <w:rPr>
          <w:color w:val="000000"/>
          <w:sz w:val="20"/>
          <w:lang w:val="ru-RU"/>
        </w:rPr>
        <w:t xml:space="preserve"> к лицензии по основаниям, предусмотренным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пунктами 4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5 настоящей статьи, переоформляются лицензиаром не позднее пятнадцати рабочих дней, за исключением лицензий и (или) приложений в сфере использования атомной энергии, в финансовой сфере и деятельности,</w:t>
      </w:r>
      <w:r w:rsidRPr="00EB7747">
        <w:rPr>
          <w:color w:val="000000"/>
          <w:sz w:val="20"/>
          <w:lang w:val="ru-RU"/>
        </w:rPr>
        <w:t xml:space="preserve"> связанной с концентрацией финансовых ресурсов, импорта </w:t>
      </w:r>
      <w:r w:rsidRPr="00EB7747">
        <w:rPr>
          <w:color w:val="000000"/>
          <w:sz w:val="20"/>
          <w:lang w:val="ru-RU"/>
        </w:rPr>
        <w:lastRenderedPageBreak/>
        <w:t>и экспорта продукции, подлежащей экспортному контролю, образования, нефти и газа, которые по основаниям, предусмотренным пунктами 4 и 5 настоящей статьи, переоформляются не позднее тридцати рабочих дн</w:t>
      </w:r>
      <w:r w:rsidRPr="00EB7747">
        <w:rPr>
          <w:color w:val="000000"/>
          <w:sz w:val="20"/>
          <w:lang w:val="ru-RU"/>
        </w:rPr>
        <w:t>ей со дня представления заявления с соответствующими документами, установленными частью третьей пункта 4 и частью третьей пункта 5 настоящей статьи.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10. Лицензиары в течение сроков, установленных настоящей статьей, обязаны выдать переоформленную лице</w:t>
      </w:r>
      <w:r w:rsidRPr="00EB7747">
        <w:rPr>
          <w:color w:val="000000"/>
          <w:sz w:val="20"/>
          <w:lang w:val="ru-RU"/>
        </w:rPr>
        <w:t>нзию и (или) приложение к лицензии либо дать мотивированный отказ в их переоформлении.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34 с изменениями, внесенными законами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 xml:space="preserve">); от 17.11.2015 </w:t>
      </w:r>
      <w:r w:rsidRPr="00EB7747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</w:t>
      </w:r>
      <w:r w:rsidRPr="00EB7747">
        <w:rPr>
          <w:color w:val="000000"/>
          <w:sz w:val="20"/>
          <w:lang w:val="ru-RU"/>
        </w:rPr>
        <w:t>вводится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>в действие с</w:t>
      </w:r>
      <w:r w:rsidRPr="00EB7747">
        <w:rPr>
          <w:color w:val="FF0000"/>
          <w:sz w:val="20"/>
          <w:lang w:val="ru-RU"/>
        </w:rPr>
        <w:t xml:space="preserve"> 01.03.2016); от 24.11.2015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422-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01.01.2016).</w:t>
      </w:r>
    </w:p>
    <w:p w:rsidR="006C5D77" w:rsidRPr="00EB7747" w:rsidRDefault="00EB7747">
      <w:pPr>
        <w:spacing w:after="0"/>
        <w:rPr>
          <w:lang w:val="ru-RU"/>
        </w:rPr>
      </w:pPr>
      <w:bookmarkStart w:id="66" w:name="z162"/>
      <w:bookmarkEnd w:id="65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35. Прекращение действия лицензии и (или)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приложения к лицензии</w:t>
      </w:r>
    </w:p>
    <w:p w:rsidR="006C5D77" w:rsidRPr="00EB7747" w:rsidRDefault="00EB7747">
      <w:pPr>
        <w:spacing w:after="0"/>
        <w:rPr>
          <w:lang w:val="ru-RU"/>
        </w:rPr>
      </w:pPr>
      <w:bookmarkStart w:id="67" w:name="z163"/>
      <w:bookmarkEnd w:id="66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Лицензия и (или)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приложение к лицензии прекращают свое действие в случаях: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</w:t>
      </w:r>
      <w:r w:rsidRPr="00EB7747">
        <w:rPr>
          <w:color w:val="000000"/>
          <w:sz w:val="20"/>
          <w:lang w:val="ru-RU"/>
        </w:rPr>
        <w:t>1) истечения срока, на который они выданы;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совершения действий (операций) в полном объеме, на осуществление которых они выданы;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лишения (отзыва) лицензии и (или) приложения к лицензии;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4) прекращения деятельности физического лица, л</w:t>
      </w:r>
      <w:r w:rsidRPr="00EB7747">
        <w:rPr>
          <w:color w:val="000000"/>
          <w:sz w:val="20"/>
          <w:lang w:val="ru-RU"/>
        </w:rPr>
        <w:t>иквидации юридического лица;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5) добровольного обращения лицензиата к лицензиару о прекращении действия лицензии и (или) приложения к лицензии;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6) исключения лицензии или отдельного вида деятельности и (или) подвида деятельности или действия </w:t>
      </w:r>
      <w:r w:rsidRPr="00EB7747">
        <w:rPr>
          <w:color w:val="000000"/>
          <w:sz w:val="20"/>
          <w:lang w:val="ru-RU"/>
        </w:rPr>
        <w:t>(операции) из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приложения 1 к настоящему Закону;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7) исключения лицензиата из числа лиц, подлежащих лицензированию;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8) в иных случаях, предусмотренных 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При прекращении действия лицензии и (или) приложения к </w:t>
      </w:r>
      <w:r w:rsidRPr="00EB7747">
        <w:rPr>
          <w:color w:val="000000"/>
          <w:sz w:val="20"/>
          <w:lang w:val="ru-RU"/>
        </w:rPr>
        <w:t>лицензии лицензиат обязан в течение десяти рабочих дней вернуть лицензию и (или) приложение к лицензии лицензиару, за исключением случаев прекращения действия лицензии и (или) приложения к лицензии по основаниям, предусмотренным подпунктами 6) и 7)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пункта </w:t>
      </w:r>
      <w:r w:rsidRPr="00EB7747">
        <w:rPr>
          <w:color w:val="000000"/>
          <w:sz w:val="20"/>
          <w:lang w:val="ru-RU"/>
        </w:rPr>
        <w:t>1 настоящей статьи, или оформления лицензии только в электронной форме.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С момента прекращения действия лицензии и (или) приложения к лицензии, за исключением случаев, предусмотренных подпунктами 6) и 7)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1 настоящей статьи, лицензиаты не впр</w:t>
      </w:r>
      <w:r w:rsidRPr="00EB7747">
        <w:rPr>
          <w:color w:val="000000"/>
          <w:sz w:val="20"/>
          <w:lang w:val="ru-RU"/>
        </w:rPr>
        <w:t>аве осуществлять виды (подвиды) деятельности или действия (операции), на осуществление которых были выданы лицензия и (или) приложение к лицензии, прекратившие действие.</w:t>
      </w:r>
    </w:p>
    <w:p w:rsidR="006C5D77" w:rsidRPr="00EB7747" w:rsidRDefault="00EB7747">
      <w:pPr>
        <w:spacing w:after="0"/>
        <w:rPr>
          <w:lang w:val="ru-RU"/>
        </w:rPr>
      </w:pPr>
      <w:bookmarkStart w:id="68" w:name="z166"/>
      <w:bookmarkEnd w:id="67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36. Особые условия лицензирования отдельных видов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деятел</w:t>
      </w:r>
      <w:r w:rsidRPr="00EB7747">
        <w:rPr>
          <w:b/>
          <w:color w:val="000000"/>
          <w:sz w:val="20"/>
          <w:lang w:val="ru-RU"/>
        </w:rPr>
        <w:t>ьности</w:t>
      </w:r>
    </w:p>
    <w:p w:rsidR="006C5D77" w:rsidRPr="00EB7747" w:rsidRDefault="00EB7747">
      <w:pPr>
        <w:spacing w:after="0"/>
        <w:rPr>
          <w:lang w:val="ru-RU"/>
        </w:rPr>
      </w:pPr>
      <w:bookmarkStart w:id="69" w:name="z167"/>
      <w:bookmarkEnd w:id="68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Порядок,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сроки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условия выдачи, переоформления, отказа в выдаче, приостановления, прекращения действия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лицензий и (или) приложений к лицензиям на право занятия деятельностью в финансовой сфере и деятельностью, связанной с концентрацией фин</w:t>
      </w:r>
      <w:r w:rsidRPr="00EB7747">
        <w:rPr>
          <w:color w:val="000000"/>
          <w:sz w:val="20"/>
          <w:lang w:val="ru-RU"/>
        </w:rPr>
        <w:t>ансовых ресурсов,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устанавливаются Национальным Банком Республики Казахстан в соответствии с 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Условия и порядок выдачи лицензий на право занятия деятельностью в сфере игорного бизнеса определяются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</w:t>
      </w:r>
      <w:r w:rsidRPr="00EB7747">
        <w:rPr>
          <w:color w:val="000000"/>
          <w:sz w:val="20"/>
          <w:lang w:val="ru-RU"/>
        </w:rPr>
        <w:t>захстан «Об игорном бизнесе».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Условия и порядок выдачи лицензий на деятельность по организации строительства жилых зданий за счет привлечения денег дольщиков определяются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«О долевом участии в жилищном строительстве».</w:t>
      </w:r>
      <w:r w:rsidRPr="00EB7747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4. Особые условия выдачи лицензии на право занятия деятельностью в сфере архитектуры, градостроительства и строительства определяются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«Об архитектурной, градостроительной и строительной деятельности в Республике Казахстан»</w:t>
      </w:r>
      <w:r w:rsidRPr="00EB7747">
        <w:rPr>
          <w:color w:val="000000"/>
          <w:sz w:val="20"/>
          <w:lang w:val="ru-RU"/>
        </w:rPr>
        <w:t>.</w:t>
      </w:r>
      <w:r w:rsidRPr="00EB774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7747">
        <w:rPr>
          <w:color w:val="000000"/>
          <w:sz w:val="20"/>
          <w:lang w:val="ru-RU"/>
        </w:rPr>
        <w:t xml:space="preserve"> В приложении к лицензии в качестве особых условий выдачи лицензии указывается категория лицензиата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 Республики Казахстан «Об архитектурной, градостроительной и строительной деятельности в Республике Казахстан».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Осо</w:t>
      </w:r>
      <w:r w:rsidRPr="00EB7747">
        <w:rPr>
          <w:color w:val="000000"/>
          <w:sz w:val="20"/>
          <w:lang w:val="ru-RU"/>
        </w:rPr>
        <w:t>бые условия выдачи лицензии и (или) приложения к лицензии на право занятия деятельностью в сфере использования атомной энергии определяются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"Об использовании атомной энергии".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приложении к лицензии в качестве особых усл</w:t>
      </w:r>
      <w:r w:rsidRPr="00EB7747">
        <w:rPr>
          <w:color w:val="000000"/>
          <w:sz w:val="20"/>
          <w:lang w:val="ru-RU"/>
        </w:rPr>
        <w:t>овий выдачи лицензии указывается тип приборов, установок, материалов, веществ, отходов, с которыми лицензиат проводит работы.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 xml:space="preserve">Сноска. Статья 36 с изменениями, внесенными Законом РК от 12.01.2016 </w:t>
      </w:r>
      <w:r w:rsidRPr="00EB7747">
        <w:rPr>
          <w:color w:val="000000"/>
          <w:sz w:val="20"/>
          <w:lang w:val="ru-RU"/>
        </w:rPr>
        <w:t>№ 443-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(вводится в действие по истечении десяти календ</w:t>
      </w:r>
      <w:r w:rsidRPr="00EB7747">
        <w:rPr>
          <w:color w:val="FF0000"/>
          <w:sz w:val="20"/>
          <w:lang w:val="ru-RU"/>
        </w:rPr>
        <w:t>арных дней после дня его первого официального опубликования).</w:t>
      </w:r>
    </w:p>
    <w:p w:rsidR="006C5D77" w:rsidRPr="00EB7747" w:rsidRDefault="00EB7747">
      <w:pPr>
        <w:spacing w:after="0"/>
        <w:rPr>
          <w:lang w:val="ru-RU"/>
        </w:rPr>
      </w:pPr>
      <w:bookmarkStart w:id="70" w:name="z172"/>
      <w:bookmarkEnd w:id="69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37. Общие положения о лицензировании в сфере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экспорта и импорта</w:t>
      </w:r>
    </w:p>
    <w:p w:rsidR="006C5D77" w:rsidRPr="00EB7747" w:rsidRDefault="00EB7747">
      <w:pPr>
        <w:spacing w:after="0"/>
        <w:rPr>
          <w:lang w:val="ru-RU"/>
        </w:rPr>
      </w:pPr>
      <w:bookmarkStart w:id="71" w:name="z173"/>
      <w:bookmarkEnd w:id="70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Перечень товаров, экспорт и (или) импорт которых подлежит лицензированию,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устанавливается</w:t>
      </w:r>
      <w:r w:rsidRPr="00EB7747">
        <w:rPr>
          <w:color w:val="000000"/>
          <w:sz w:val="20"/>
          <w:lang w:val="ru-RU"/>
        </w:rPr>
        <w:t xml:space="preserve"> Правительством Республики Казахстан на основании Единого перечня товаров, к которым применяются запреты или ограничения на ввоз или вывоз государствами-членами Таможенного союза в торговле с третьими странами, утвержденного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решением соответствующего орган</w:t>
      </w:r>
      <w:r w:rsidRPr="00EB7747">
        <w:rPr>
          <w:color w:val="000000"/>
          <w:sz w:val="20"/>
          <w:lang w:val="ru-RU"/>
        </w:rPr>
        <w:t>а Таможенного союза.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Лицензирование экспорта и (или) импорта товаров не должно иметь более ограничивающего или искажающего воздействия на экспорт или импорт товаров чем цели, во исполнение которых данные ограничения были введены.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Порядок и усло</w:t>
      </w:r>
      <w:r w:rsidRPr="00EB7747">
        <w:rPr>
          <w:color w:val="000000"/>
          <w:sz w:val="20"/>
          <w:lang w:val="ru-RU"/>
        </w:rPr>
        <w:t>вия выдачи лицензий и разрешений на экспорт и (или) импорт устанавливаются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международными договорами.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Перечень продукции, подлежащей экспортному контролю, экспорт или импорт которой подлежит лицензированию,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устанавливается Правите</w:t>
      </w:r>
      <w:r w:rsidRPr="00EB7747">
        <w:rPr>
          <w:color w:val="000000"/>
          <w:sz w:val="20"/>
          <w:lang w:val="ru-RU"/>
        </w:rPr>
        <w:t>льством Республики Казахстан на основании номенклатуры (списка) продукции, подлежащей экспортному контролю, в соответствии с международными режимами экспортного контроля и в целях обеспечения национальной безопасности.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Лицензии и (или) приложения к л</w:t>
      </w:r>
      <w:r w:rsidRPr="00EB7747">
        <w:rPr>
          <w:color w:val="000000"/>
          <w:sz w:val="20"/>
          <w:lang w:val="ru-RU"/>
        </w:rPr>
        <w:t>ицензии в сфере импорта и экспорта продукции, подлежащей экспортному контролю, выдаются не позднее тридцати рабочих дней, за исключением случая, когда необходимо получение подтверждения проверки подлинности сертификата конечного пользователя страны-импорте</w:t>
      </w:r>
      <w:r w:rsidRPr="00EB7747">
        <w:rPr>
          <w:color w:val="000000"/>
          <w:sz w:val="20"/>
          <w:lang w:val="ru-RU"/>
        </w:rPr>
        <w:t>ра, где лицензия выдается по получению такого подтверждения.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Лицензия выдается на каждые товар или продукцию, подлежащие экспортному контролю, классифицируемые в соответствии с Единой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товарной номенклатурой внешнеэкономической деятельности, в отно</w:t>
      </w:r>
      <w:r w:rsidRPr="00EB7747">
        <w:rPr>
          <w:color w:val="000000"/>
          <w:sz w:val="20"/>
          <w:lang w:val="ru-RU"/>
        </w:rPr>
        <w:t>шении которых введено лицензирование.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Лицензиар выдает следующие виды лицензий: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1) генеральная лицензия, выдаваемая участнику внешнеторговой деятельности на основании решения государства-члена Таможенного союза и предоставляющая право на экспо</w:t>
      </w:r>
      <w:r w:rsidRPr="00EB7747">
        <w:rPr>
          <w:color w:val="000000"/>
          <w:sz w:val="20"/>
          <w:lang w:val="ru-RU"/>
        </w:rPr>
        <w:t xml:space="preserve">рт и (или) импорт отдельного вида товара в определенном лицензией количестве; 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2) исключительная лицензия, предоставляющая участнику внешнеторговой деятельности исключительное право на экспорт и (или) импорт отдельного вида товара;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3) разовая л</w:t>
      </w:r>
      <w:r w:rsidRPr="00EB7747">
        <w:rPr>
          <w:color w:val="000000"/>
          <w:sz w:val="20"/>
          <w:lang w:val="ru-RU"/>
        </w:rPr>
        <w:t>ицензия, выдаваемая участнику внешнеторговой деятельности на основании внешнеторгового договора (контракта) и предоставляющая право на экспорт и (или) импорт лицензируемого товара в определенном количестве.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Выдача генеральных и исключительных лицензи</w:t>
      </w:r>
      <w:r w:rsidRPr="00EB7747">
        <w:rPr>
          <w:color w:val="000000"/>
          <w:sz w:val="20"/>
          <w:lang w:val="ru-RU"/>
        </w:rPr>
        <w:t>й на экспорт и (или) импорт товаров осуществляется лицензиаром в случаях, предусмотренных решением соответствующего органа Таможенного союза.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На экспорт и (или) импорт продукции, подлежащей экспортному контролю, генеральные и исключительные лицензии </w:t>
      </w:r>
      <w:r w:rsidRPr="00EB7747">
        <w:rPr>
          <w:color w:val="000000"/>
          <w:sz w:val="20"/>
          <w:lang w:val="ru-RU"/>
        </w:rPr>
        <w:t>не выдаются.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 Лицензиаты, получившие генеральные и исключительные лицензии, обязаны </w:t>
      </w:r>
      <w:r w:rsidRPr="00EB7747">
        <w:rPr>
          <w:color w:val="000000"/>
          <w:sz w:val="20"/>
          <w:lang w:val="ru-RU"/>
        </w:rPr>
        <w:lastRenderedPageBreak/>
        <w:t>ежеквартально до пятнадцатого числа месяца, следующего за отчетным кварталом, представлять в уполномоченные органы в сфере экспорта и импорта отчет о ходе исполнени</w:t>
      </w:r>
      <w:r w:rsidRPr="00EB7747">
        <w:rPr>
          <w:color w:val="000000"/>
          <w:sz w:val="20"/>
          <w:lang w:val="ru-RU"/>
        </w:rPr>
        <w:t>я лицензии.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Лицензиаты, получившие разовые лицензии, в течение пятнадцати календарных дней по истечении срока действия лицензии обязаны предоставлять в уполномоченные органы в сфере экспорта и импорта информацию об исполнении лицензии.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Перио</w:t>
      </w:r>
      <w:r w:rsidRPr="00EB7747">
        <w:rPr>
          <w:color w:val="000000"/>
          <w:sz w:val="20"/>
          <w:lang w:val="ru-RU"/>
        </w:rPr>
        <w:t>д действия разовой лицензии не может превышать один год с даты начала ее действия. Срок действия разовой лицензии может быть ограничен сроком действия внешнеторгового договора (контракта) или сроком действия документа, являющегося основанием для выдачи лиц</w:t>
      </w:r>
      <w:r w:rsidRPr="00EB7747">
        <w:rPr>
          <w:color w:val="000000"/>
          <w:sz w:val="20"/>
          <w:lang w:val="ru-RU"/>
        </w:rPr>
        <w:t>ензии.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Для товаров, в отношении которых введены количественные ограничения, период действия лицензии заканчивается в календарном году, на который установлена квота.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Срок действия генеральной лицензии на экспорт и (или) импорт товаров не может п</w:t>
      </w:r>
      <w:r w:rsidRPr="00EB7747">
        <w:rPr>
          <w:color w:val="000000"/>
          <w:sz w:val="20"/>
          <w:lang w:val="ru-RU"/>
        </w:rPr>
        <w:t>ревышать один год с даты начала ее действия, а для товаров, в отношении которых введены количественные ограничения, заканчивается в календарном году, на который установлена квота, если иное не оговорено решением соответствующего органа Таможенного союза.</w:t>
      </w:r>
      <w:r w:rsidRPr="00EB7747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Срок действия исключительной лицензии устанавливается решением соответствующего органа Таможенного союза в каждом конкретном случае.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6. Порядок приостановления или прекращения действий лицензии на экспорт и импорт устанавливается соответствующим</w:t>
      </w:r>
      <w:r w:rsidRPr="00EB7747">
        <w:rPr>
          <w:color w:val="000000"/>
          <w:sz w:val="20"/>
          <w:lang w:val="ru-RU"/>
        </w:rPr>
        <w:t xml:space="preserve"> органом Таможенного союза.</w:t>
      </w:r>
    </w:p>
    <w:p w:rsidR="006C5D77" w:rsidRPr="00EB7747" w:rsidRDefault="00EB7747">
      <w:pPr>
        <w:spacing w:after="0"/>
        <w:rPr>
          <w:lang w:val="ru-RU"/>
        </w:rPr>
      </w:pPr>
      <w:bookmarkStart w:id="72" w:name="z179"/>
      <w:bookmarkEnd w:id="71"/>
      <w:r w:rsidRPr="00EB7747">
        <w:rPr>
          <w:b/>
          <w:color w:val="000000"/>
          <w:lang w:val="ru-RU"/>
        </w:rPr>
        <w:t xml:space="preserve">   Глава 6. РАЗРЕШИТЕЛЬНЫЕ ПРОЦЕДУРЫ</w:t>
      </w:r>
    </w:p>
    <w:p w:rsidR="006C5D77" w:rsidRPr="00EB7747" w:rsidRDefault="00EB7747">
      <w:pPr>
        <w:spacing w:after="0"/>
        <w:rPr>
          <w:lang w:val="ru-RU"/>
        </w:rPr>
      </w:pPr>
      <w:bookmarkStart w:id="73" w:name="z180"/>
      <w:bookmarkEnd w:id="72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38. Особенности выдачи разрешения второй категории</w:t>
      </w:r>
    </w:p>
    <w:p w:rsidR="006C5D77" w:rsidRPr="00EB7747" w:rsidRDefault="00EB7747">
      <w:pPr>
        <w:spacing w:after="0"/>
        <w:rPr>
          <w:lang w:val="ru-RU"/>
        </w:rPr>
      </w:pPr>
      <w:bookmarkStart w:id="74" w:name="z181"/>
      <w:bookmarkEnd w:id="73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1. Разрешительные требования и перечень документов, необходимых для выдачи разрешений второй категории, определяются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нормативными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правовыми актами.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При этом перечень не должен содержать документы, информация из которых может быть получена из государственных информационных систем и (или) из формы сведений, предъявляемой заявителем в случаях, предусмотренных законода</w:t>
      </w:r>
      <w:r w:rsidRPr="00EB7747">
        <w:rPr>
          <w:color w:val="000000"/>
          <w:sz w:val="20"/>
          <w:lang w:val="ru-RU"/>
        </w:rPr>
        <w:t>тельством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2. Правила осуществления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разрешительных процедур и правила осуществления деятельности или действий (операций), для которых настоящим Законом предусмотрен разрешительный порядок,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утверждаются нормативными правовыми акта</w:t>
      </w:r>
      <w:r w:rsidRPr="00EB7747">
        <w:rPr>
          <w:color w:val="000000"/>
          <w:sz w:val="20"/>
          <w:lang w:val="ru-RU"/>
        </w:rPr>
        <w:t>ми.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38 с изменениями, внесенными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).</w:t>
      </w:r>
    </w:p>
    <w:p w:rsidR="006C5D77" w:rsidRPr="00EB7747" w:rsidRDefault="00EB7747">
      <w:pPr>
        <w:spacing w:after="0"/>
        <w:rPr>
          <w:lang w:val="ru-RU"/>
        </w:rPr>
      </w:pPr>
      <w:bookmarkStart w:id="75" w:name="z183"/>
      <w:bookmarkEnd w:id="74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39. Сроки рассмотрения заявлений о выдаче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разрешения второй категории</w:t>
      </w:r>
    </w:p>
    <w:bookmarkEnd w:id="75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Разрешение второй кате</w:t>
      </w:r>
      <w:r w:rsidRPr="00EB7747">
        <w:rPr>
          <w:color w:val="000000"/>
          <w:sz w:val="20"/>
          <w:lang w:val="ru-RU"/>
        </w:rPr>
        <w:t>гории выдается в срок, установленный нормативными правовыми актами. Орган, уполномоченный на выдачу разрешений второй категории, в течение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установленного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срока обязан выдать разрешение второй категории либо дать мотивированный отказ в его выдаче.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</w:t>
      </w:r>
      <w:r w:rsidRPr="00EB7747">
        <w:rPr>
          <w:color w:val="FF0000"/>
          <w:sz w:val="20"/>
          <w:lang w:val="ru-RU"/>
        </w:rPr>
        <w:t>ска. Статья 39 с изменением, внесенным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).</w:t>
      </w:r>
    </w:p>
    <w:p w:rsidR="006C5D77" w:rsidRPr="00EB7747" w:rsidRDefault="00EB7747">
      <w:pPr>
        <w:spacing w:after="0"/>
        <w:rPr>
          <w:lang w:val="ru-RU"/>
        </w:rPr>
      </w:pPr>
      <w:bookmarkStart w:id="76" w:name="z184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40. Сборы или платы, взимаемые при осуществлении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разрешительных процедур</w:t>
      </w:r>
    </w:p>
    <w:bookmarkEnd w:id="76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Размер сборов или плат, взимаемых </w:t>
      </w:r>
      <w:r w:rsidRPr="00EB7747">
        <w:rPr>
          <w:color w:val="000000"/>
          <w:sz w:val="20"/>
          <w:lang w:val="ru-RU"/>
        </w:rPr>
        <w:t>при осуществлении разрешительных процедур, порядок их исчисления и уплаты устанавливаются в соответствии с законодательством Республики Казахстан.</w:t>
      </w:r>
    </w:p>
    <w:p w:rsidR="006C5D77" w:rsidRPr="00EB7747" w:rsidRDefault="00EB7747">
      <w:pPr>
        <w:spacing w:after="0"/>
        <w:rPr>
          <w:lang w:val="ru-RU"/>
        </w:rPr>
      </w:pPr>
      <w:bookmarkStart w:id="77" w:name="z185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41. Отказ в выдаче разрешения второй категории</w:t>
      </w:r>
    </w:p>
    <w:p w:rsidR="006C5D77" w:rsidRPr="00EB7747" w:rsidRDefault="00EB7747">
      <w:pPr>
        <w:spacing w:after="0"/>
        <w:rPr>
          <w:lang w:val="ru-RU"/>
        </w:rPr>
      </w:pPr>
      <w:bookmarkStart w:id="78" w:name="z186"/>
      <w:bookmarkEnd w:id="77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1. Отказ в выдаче разрешения второй категор</w:t>
      </w:r>
      <w:r w:rsidRPr="00EB7747">
        <w:rPr>
          <w:color w:val="000000"/>
          <w:sz w:val="20"/>
          <w:lang w:val="ru-RU"/>
        </w:rPr>
        <w:t>ии осуществляется по основаниям, предусмотренным нормативными правовыми актами.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Мотивированный отказ заявителю в выдаче разрешения второй категории дается органом, уполномоченным на выдачу разрешения второй категории, в сроки, установленные </w:t>
      </w:r>
      <w:r w:rsidRPr="00EB7747">
        <w:rPr>
          <w:color w:val="000000"/>
          <w:sz w:val="20"/>
          <w:lang w:val="ru-RU"/>
        </w:rPr>
        <w:lastRenderedPageBreak/>
        <w:t>для вы</w:t>
      </w:r>
      <w:r w:rsidRPr="00EB7747">
        <w:rPr>
          <w:color w:val="000000"/>
          <w:sz w:val="20"/>
          <w:lang w:val="ru-RU"/>
        </w:rPr>
        <w:t>дачи разрешения второй категории.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Мотивированный отказ в выдаче разрешения второй категории дается в письменной форме, в том числе в форме электронного документа или на бумажном носителе.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41 с изменением, внесенным Законом РК </w:t>
      </w:r>
      <w:r w:rsidRPr="00EB7747">
        <w:rPr>
          <w:color w:val="FF0000"/>
          <w:sz w:val="20"/>
          <w:lang w:val="ru-RU"/>
        </w:rPr>
        <w:t>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).</w:t>
      </w:r>
    </w:p>
    <w:p w:rsidR="006C5D77" w:rsidRPr="00EB7747" w:rsidRDefault="00EB7747">
      <w:pPr>
        <w:spacing w:after="0"/>
        <w:rPr>
          <w:lang w:val="ru-RU"/>
        </w:rPr>
      </w:pPr>
      <w:bookmarkStart w:id="79" w:name="z189"/>
      <w:bookmarkEnd w:id="78"/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42. Прекращение действия разрешения второй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категории</w:t>
      </w:r>
    </w:p>
    <w:bookmarkEnd w:id="79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Разрешение второй категории прекращает свое действие в случаях и в порядке, определяемых нормативными пр</w:t>
      </w:r>
      <w:r w:rsidRPr="00EB7747">
        <w:rPr>
          <w:color w:val="000000"/>
          <w:sz w:val="20"/>
          <w:lang w:val="ru-RU"/>
        </w:rPr>
        <w:t>авовыми актами.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При этом лишение (отзыв) разрешений второй категории осуществляется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пунктом 5 статьи 45 настоящего Закона.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42 с изменением, внесенным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 xml:space="preserve">(порядок введения в действие </w:t>
      </w:r>
      <w:r w:rsidRPr="00EB7747">
        <w:rPr>
          <w:color w:val="FF0000"/>
          <w:sz w:val="20"/>
          <w:lang w:val="ru-RU"/>
        </w:rPr>
        <w:t>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).</w:t>
      </w:r>
    </w:p>
    <w:p w:rsidR="006C5D77" w:rsidRPr="00EB7747" w:rsidRDefault="00EB7747">
      <w:pPr>
        <w:spacing w:after="0"/>
        <w:rPr>
          <w:lang w:val="ru-RU"/>
        </w:rPr>
      </w:pPr>
      <w:bookmarkStart w:id="80" w:name="z190"/>
      <w:r w:rsidRPr="00EB7747">
        <w:rPr>
          <w:b/>
          <w:color w:val="000000"/>
          <w:lang w:val="ru-RU"/>
        </w:rPr>
        <w:t xml:space="preserve">   Глава 7. ВЫДАЧА ДУБЛИКАТОВ, ИСПРАВЛЕНИЕ ОШИБОК И</w:t>
      </w:r>
      <w:r w:rsidRPr="00EB7747">
        <w:rPr>
          <w:lang w:val="ru-RU"/>
        </w:rPr>
        <w:br/>
      </w:r>
      <w:r w:rsidRPr="00EB7747">
        <w:rPr>
          <w:b/>
          <w:color w:val="000000"/>
          <w:lang w:val="ru-RU"/>
        </w:rPr>
        <w:t>ПРИОСТАНОВЛЕНИЕ, ВОЗОБНОВЛЕНИЕ ДЕЙСТВИЯ И ЛИШЕНИЕ (ОТЗЫВ)</w:t>
      </w:r>
      <w:r w:rsidRPr="00EB7747">
        <w:rPr>
          <w:lang w:val="ru-RU"/>
        </w:rPr>
        <w:br/>
      </w:r>
      <w:r w:rsidRPr="00EB7747">
        <w:rPr>
          <w:b/>
          <w:color w:val="000000"/>
          <w:lang w:val="ru-RU"/>
        </w:rPr>
        <w:t>РАЗРЕШЕНИЯ И (ИЛИ) ПРИЛОЖЕНИЯ К РАЗРЕШЕНИЮ</w:t>
      </w:r>
    </w:p>
    <w:p w:rsidR="006C5D77" w:rsidRPr="00EB7747" w:rsidRDefault="00EB7747">
      <w:pPr>
        <w:spacing w:after="0"/>
        <w:rPr>
          <w:lang w:val="ru-RU"/>
        </w:rPr>
      </w:pPr>
      <w:bookmarkStart w:id="81" w:name="z191"/>
      <w:bookmarkEnd w:id="80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43. Выдача дубликатов разрешения и (или)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приложения к разреше</w:t>
      </w:r>
      <w:r w:rsidRPr="00EB7747">
        <w:rPr>
          <w:b/>
          <w:color w:val="000000"/>
          <w:sz w:val="20"/>
          <w:lang w:val="ru-RU"/>
        </w:rPr>
        <w:t>нию, а также перевод в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электронный формат</w:t>
      </w:r>
    </w:p>
    <w:p w:rsidR="006C5D77" w:rsidRPr="00EB7747" w:rsidRDefault="00EB7747">
      <w:pPr>
        <w:spacing w:after="0"/>
        <w:rPr>
          <w:lang w:val="ru-RU"/>
        </w:rPr>
      </w:pPr>
      <w:bookmarkStart w:id="82" w:name="z192"/>
      <w:bookmarkEnd w:id="81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При утере, порче разрешения и (или) приложения к разрешению, выданных в бумажной форме, лицензиат или владелец разрешения второй категории имеет право на получение дубликатов разрешения и </w:t>
      </w:r>
      <w:r w:rsidRPr="00EB7747">
        <w:rPr>
          <w:color w:val="000000"/>
          <w:sz w:val="20"/>
          <w:lang w:val="ru-RU"/>
        </w:rPr>
        <w:t>(или) приложения к разрешению.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Если разрешение и (или) приложение к разрешению были выданы в бумажной форме, лицензиат или владелец разрешения второй категории вправе по заявлению перевести их в электронный формат и получить электронную форму разр</w:t>
      </w:r>
      <w:r w:rsidRPr="00EB7747">
        <w:rPr>
          <w:color w:val="000000"/>
          <w:sz w:val="20"/>
          <w:lang w:val="ru-RU"/>
        </w:rPr>
        <w:t>ешения.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Действие настоящего пункта не распространяется на разрешения, выдаваемые только в бумажной форме.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Утерянные, испорченные бланки разрешения и (или) приложения к разрешению считаются недействительными со дня получения разрешительным ор</w:t>
      </w:r>
      <w:r w:rsidRPr="00EB7747">
        <w:rPr>
          <w:color w:val="000000"/>
          <w:sz w:val="20"/>
          <w:lang w:val="ru-RU"/>
        </w:rPr>
        <w:t>ганом заявления об утере или порче.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 Разрешительный орган в течение двух рабочих дней со дня подачи заявления производит выдачу дубликатов разрешения и (или) приложения к разрешению с надписью «дубликат» в правом верхнем углу и указанием даты </w:t>
      </w:r>
      <w:r w:rsidRPr="00EB7747">
        <w:rPr>
          <w:color w:val="000000"/>
          <w:sz w:val="20"/>
          <w:lang w:val="ru-RU"/>
        </w:rPr>
        <w:t>первичной выдачи разрешения и (или) приложения к разрешению и даты их переоформления.</w:t>
      </w:r>
    </w:p>
    <w:p w:rsidR="006C5D77" w:rsidRPr="00EB7747" w:rsidRDefault="00EB7747">
      <w:pPr>
        <w:spacing w:after="0"/>
        <w:rPr>
          <w:lang w:val="ru-RU"/>
        </w:rPr>
      </w:pPr>
      <w:bookmarkStart w:id="83" w:name="z196"/>
      <w:bookmarkEnd w:id="82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44. Исправление ошибок в выданных разрешениях и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(или) приложениях к разрешениям</w:t>
      </w:r>
    </w:p>
    <w:bookmarkEnd w:id="83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случае обнаружения ошибок в выданном разрешении и (и</w:t>
      </w:r>
      <w:r w:rsidRPr="00EB7747">
        <w:rPr>
          <w:color w:val="000000"/>
          <w:sz w:val="20"/>
          <w:lang w:val="ru-RU"/>
        </w:rPr>
        <w:t>ли) приложении к разрешению лицензиат или владелец разрешения второй категории вправе подать заявление в произвольной форме об их исправлении.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Разрешительный орган в течение двух рабочих дней со дня подачи заявителем соответствующего заявления вносит</w:t>
      </w:r>
      <w:r w:rsidRPr="00EB7747">
        <w:rPr>
          <w:color w:val="000000"/>
          <w:sz w:val="20"/>
          <w:lang w:val="ru-RU"/>
        </w:rPr>
        <w:t xml:space="preserve"> необходимые изменения в государственный электронный реестр разрешений и уведомлений и выдает разрешение и (или) приложение к разрешению с соответствующими исправлениями.</w:t>
      </w:r>
    </w:p>
    <w:p w:rsidR="006C5D77" w:rsidRPr="00EB7747" w:rsidRDefault="00EB7747">
      <w:pPr>
        <w:spacing w:after="0"/>
        <w:rPr>
          <w:lang w:val="ru-RU"/>
        </w:rPr>
      </w:pPr>
      <w:bookmarkStart w:id="84" w:name="z197"/>
      <w:r>
        <w:rPr>
          <w:b/>
          <w:color w:val="000000"/>
          <w:sz w:val="20"/>
        </w:rPr>
        <w:t>    </w:t>
      </w:r>
      <w:r w:rsidRPr="00EB774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Статья 45. Приостановление, возобновление действия,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лишение (о</w:t>
      </w:r>
      <w:r w:rsidRPr="00EB7747">
        <w:rPr>
          <w:b/>
          <w:color w:val="000000"/>
          <w:sz w:val="20"/>
          <w:lang w:val="ru-RU"/>
        </w:rPr>
        <w:t>тзыв) разрешения и (или) приложения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к разрешению</w:t>
      </w:r>
    </w:p>
    <w:p w:rsidR="006C5D77" w:rsidRPr="00EB7747" w:rsidRDefault="00EB7747">
      <w:pPr>
        <w:spacing w:after="0"/>
        <w:rPr>
          <w:lang w:val="ru-RU"/>
        </w:rPr>
      </w:pPr>
      <w:bookmarkStart w:id="85" w:name="z198"/>
      <w:bookmarkEnd w:id="84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Приостановление действия разрешения и (или) приложения к разрешению осуществляется в порядке и по основаниям, предусмотренным 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Если иное не пр</w:t>
      </w:r>
      <w:r w:rsidRPr="00EB7747">
        <w:rPr>
          <w:color w:val="000000"/>
          <w:sz w:val="20"/>
          <w:lang w:val="ru-RU"/>
        </w:rPr>
        <w:t xml:space="preserve">едусмотрено законами Республики Казахстан, не допускается осуществление лицензиатами или владельцами разрешений второй категории отдельных видов (подвидов) деятельности или действий (операций), на осуществление которых были выданы </w:t>
      </w:r>
      <w:r w:rsidRPr="00EB7747">
        <w:rPr>
          <w:color w:val="000000"/>
          <w:sz w:val="20"/>
          <w:lang w:val="ru-RU"/>
        </w:rPr>
        <w:lastRenderedPageBreak/>
        <w:t>разрешение и (или) прилож</w:t>
      </w:r>
      <w:r w:rsidRPr="00EB7747">
        <w:rPr>
          <w:color w:val="000000"/>
          <w:sz w:val="20"/>
          <w:lang w:val="ru-RU"/>
        </w:rPr>
        <w:t>ение к разрешению, действие которых приостановлено.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Если иное не установлено законами Республики Казахстан, при устранении нарушений, явившихся основанием для приостановления разрешения и (или) приложения к разрешению, лицензиат или владелец разре</w:t>
      </w:r>
      <w:r w:rsidRPr="00EB7747">
        <w:rPr>
          <w:color w:val="000000"/>
          <w:sz w:val="20"/>
          <w:lang w:val="ru-RU"/>
        </w:rPr>
        <w:t>шения второй категории вправе до истечения срока приостановления действия разрешения и (или) приложения к нему подать в разрешительный орган заявление об устранении нарушений с приложением копий подтверждающих документов.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Разрешительный орган в течен</w:t>
      </w:r>
      <w:r w:rsidRPr="00EB7747">
        <w:rPr>
          <w:color w:val="000000"/>
          <w:sz w:val="20"/>
          <w:lang w:val="ru-RU"/>
        </w:rPr>
        <w:t>ие десяти рабочих дней со дня подачи заявителем заявления об устранении нарушений проверяет устранение нарушений в порядке, предусмотренном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пунктом 2 статьи 51 настоящего Закона.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случае подтверждения факта устранения заявителем нарушений разрешител</w:t>
      </w:r>
      <w:r w:rsidRPr="00EB7747">
        <w:rPr>
          <w:color w:val="000000"/>
          <w:sz w:val="20"/>
          <w:lang w:val="ru-RU"/>
        </w:rPr>
        <w:t>ьный орган принимает решение о возобновлении действия разрешения и (или) приложения к разрешению в срок, указанный в части второй настоящего пункта.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При этом действие разрешения и (или) приложения к разрешению возобновляется с момента принятия решени</w:t>
      </w:r>
      <w:r w:rsidRPr="00EB7747">
        <w:rPr>
          <w:color w:val="000000"/>
          <w:sz w:val="20"/>
          <w:lang w:val="ru-RU"/>
        </w:rPr>
        <w:t>я, указанного в части третьей настоящего пункта.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 В случае непредставления лицензиатом или владельцем разрешения второй категории заявления об устранении нарушений, явившихся основанием для приостановления разрешения и (или) приложения к разрешению</w:t>
      </w:r>
      <w:r w:rsidRPr="00EB7747">
        <w:rPr>
          <w:color w:val="000000"/>
          <w:sz w:val="20"/>
          <w:lang w:val="ru-RU"/>
        </w:rPr>
        <w:t xml:space="preserve"> до истечения срока приостановления, разрешительные органы в течение десяти рабочих дней с момента истечения срока приостановления инициируют процедуру лишения (отзыва) разрешения и (или) приложения к разрешению.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В процессе рассмотрения вопроса о лиш</w:t>
      </w:r>
      <w:r w:rsidRPr="00EB7747">
        <w:rPr>
          <w:color w:val="000000"/>
          <w:sz w:val="20"/>
          <w:lang w:val="ru-RU"/>
        </w:rPr>
        <w:t>ении (отзыве) разрешения и (или) приложения к нему лицензиат или владелец разрешения второй категории вправе доказывать факт устранения нарушения. В этом случае разрешительный орган должен руководствоваться частями второй и третьей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3 настоящей стать</w:t>
      </w:r>
      <w:r w:rsidRPr="00EB7747">
        <w:rPr>
          <w:color w:val="000000"/>
          <w:sz w:val="20"/>
          <w:lang w:val="ru-RU"/>
        </w:rPr>
        <w:t>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Лишение (отзыв) разрешения осуществляется в порядке и (или) по основаниям, предусмотренным 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FF0000"/>
          <w:sz w:val="20"/>
          <w:lang w:val="ru-RU"/>
        </w:rPr>
        <w:t>Сноска. Статья 45 с изменением, внесенным Законом РК от 29.12.2014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01.01.2015).</w:t>
      </w:r>
    </w:p>
    <w:p w:rsidR="006C5D77" w:rsidRPr="00EB7747" w:rsidRDefault="00EB7747">
      <w:pPr>
        <w:spacing w:after="0"/>
        <w:rPr>
          <w:lang w:val="ru-RU"/>
        </w:rPr>
      </w:pPr>
      <w:bookmarkStart w:id="86" w:name="z203"/>
      <w:bookmarkEnd w:id="85"/>
      <w:r w:rsidRPr="00EB7747">
        <w:rPr>
          <w:b/>
          <w:color w:val="000000"/>
          <w:lang w:val="ru-RU"/>
        </w:rPr>
        <w:t xml:space="preserve">   Гл</w:t>
      </w:r>
      <w:r w:rsidRPr="00EB7747">
        <w:rPr>
          <w:b/>
          <w:color w:val="000000"/>
          <w:lang w:val="ru-RU"/>
        </w:rPr>
        <w:t>ава 8. УВЕДОМИТЕЛЬНЫЙ ПОРЯДОК</w:t>
      </w:r>
    </w:p>
    <w:p w:rsidR="006C5D77" w:rsidRPr="00EB7747" w:rsidRDefault="00EB7747">
      <w:pPr>
        <w:spacing w:after="0"/>
        <w:rPr>
          <w:lang w:val="ru-RU"/>
        </w:rPr>
      </w:pPr>
      <w:bookmarkStart w:id="87" w:name="z204"/>
      <w:bookmarkEnd w:id="86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46. Уведомительный порядок</w:t>
      </w:r>
    </w:p>
    <w:p w:rsidR="006C5D77" w:rsidRPr="00EB7747" w:rsidRDefault="00EB7747">
      <w:pPr>
        <w:spacing w:after="0"/>
        <w:rPr>
          <w:lang w:val="ru-RU"/>
        </w:rPr>
      </w:pPr>
      <w:bookmarkStart w:id="88" w:name="z205"/>
      <w:bookmarkEnd w:id="87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Исчерпывающий перечень уведомлений предусматривается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приложении 3 к настоящему Закону.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Уведомления направляются заявителями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государственный орган, осуществляющий пр</w:t>
      </w:r>
      <w:r w:rsidRPr="00EB7747">
        <w:rPr>
          <w:color w:val="000000"/>
          <w:sz w:val="20"/>
          <w:lang w:val="ru-RU"/>
        </w:rPr>
        <w:t>ием уведомлений посредством государственной информационной системы разрешений и уведомлений.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3. Представлением формы сведений в случаях, предусмотренных нормативными правовыми актами, заявители декларируют свое соответствие требованиям, предъявляемы</w:t>
      </w:r>
      <w:r w:rsidRPr="00EB7747">
        <w:rPr>
          <w:color w:val="000000"/>
          <w:sz w:val="20"/>
          <w:lang w:val="ru-RU"/>
        </w:rPr>
        <w:t xml:space="preserve">м нормативными правовыми актами, к осуществлению деятельности или действий, в отношении которых введен уведомительный порядок. 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 Заявитель вправе начать или обязан прекратить осуществление деятельности или определенных действий сразу после направле</w:t>
      </w:r>
      <w:r w:rsidRPr="00EB7747">
        <w:rPr>
          <w:color w:val="000000"/>
          <w:sz w:val="20"/>
          <w:lang w:val="ru-RU"/>
        </w:rPr>
        <w:t>ния соответствующего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уведомления, если иное не установлено 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С учетом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 уведо</w:t>
      </w:r>
      <w:r w:rsidRPr="00EB7747">
        <w:rPr>
          <w:color w:val="000000"/>
          <w:sz w:val="20"/>
          <w:lang w:val="ru-RU"/>
        </w:rPr>
        <w:t>мления.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В случаях, установленных законами Республики Казахстан, к уведомлению прилагаются необходимые документы, при этом запрещается истребование от заявителей документов и иной информации, которые в соответствии с законодательством Республики Ка</w:t>
      </w:r>
      <w:r w:rsidRPr="00EB7747">
        <w:rPr>
          <w:color w:val="000000"/>
          <w:sz w:val="20"/>
          <w:lang w:val="ru-RU"/>
        </w:rPr>
        <w:t>захстан могут быть получены из государственных электронных информационных ресурсов.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Ответственность за достоверность сведений, содержащихся в уведомлении и (или) прилагаемых к уведомлению документах, несет заявитель.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6. При введении уведомитель</w:t>
      </w:r>
      <w:r w:rsidRPr="00EB7747">
        <w:rPr>
          <w:color w:val="000000"/>
          <w:sz w:val="20"/>
          <w:lang w:val="ru-RU"/>
        </w:rPr>
        <w:t xml:space="preserve">ного порядка в отношении конкретного вида деятельности или действия взамен разрешительного порядка физические и юридические лица, имевшие на </w:t>
      </w:r>
      <w:r w:rsidRPr="00EB7747">
        <w:rPr>
          <w:color w:val="000000"/>
          <w:sz w:val="20"/>
          <w:lang w:val="ru-RU"/>
        </w:rPr>
        <w:lastRenderedPageBreak/>
        <w:t>момент введения уведомительного порядка действительное разрешение на данный вид деятельности или действия, считаютс</w:t>
      </w:r>
      <w:r w:rsidRPr="00EB7747">
        <w:rPr>
          <w:color w:val="000000"/>
          <w:sz w:val="20"/>
          <w:lang w:val="ru-RU"/>
        </w:rPr>
        <w:t>я направившими уведомление и автоматически включаются в государственный электронный реестр разрешений и уведомлений.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7. В случае изменения юридического адреса физического лица, места нахождения юридического лица, адреса осуществления деятельности или</w:t>
      </w:r>
      <w:r w:rsidRPr="00EB7747">
        <w:rPr>
          <w:color w:val="000000"/>
          <w:sz w:val="20"/>
          <w:lang w:val="ru-RU"/>
        </w:rPr>
        <w:t xml:space="preserve"> действий, указанных в уведомлении, а также регистрационных данных, информация о которых является обязательной для заполнения в уведомлении, заявитель обязан в течение десяти рабочих дней со дня изменения направить уведомление об указанных изменениях в пор</w:t>
      </w:r>
      <w:r w:rsidRPr="00EB7747">
        <w:rPr>
          <w:color w:val="000000"/>
          <w:sz w:val="20"/>
          <w:lang w:val="ru-RU"/>
        </w:rPr>
        <w:t>ядке, установленном настоящей статьей.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46 с изменениями, внесенными Законом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).</w:t>
      </w:r>
    </w:p>
    <w:p w:rsidR="006C5D77" w:rsidRPr="00EB7747" w:rsidRDefault="00EB7747">
      <w:pPr>
        <w:spacing w:after="0"/>
        <w:rPr>
          <w:lang w:val="ru-RU"/>
        </w:rPr>
      </w:pPr>
      <w:bookmarkStart w:id="89" w:name="z212"/>
      <w:bookmarkEnd w:id="88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47. Подтверждение направления уведомления</w:t>
      </w:r>
    </w:p>
    <w:bookmarkEnd w:id="89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По обращениям заявителей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государ</w:t>
      </w:r>
      <w:r w:rsidRPr="00EB7747">
        <w:rPr>
          <w:color w:val="000000"/>
          <w:sz w:val="20"/>
          <w:lang w:val="ru-RU"/>
        </w:rPr>
        <w:t>ственные органы, осуществляющие прием уведомления, в течение трех рабочих дней со дня обращения выдают заявителям выписки из государственного электронного реестра разрешений и уведомлений о направленных заявителями уведомлениях.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Государственные орган</w:t>
      </w:r>
      <w:r w:rsidRPr="00EB7747">
        <w:rPr>
          <w:color w:val="000000"/>
          <w:sz w:val="20"/>
          <w:lang w:val="ru-RU"/>
        </w:rPr>
        <w:t>ы и третьи лица получают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подтверждение направления уведомления заявителем от государственных органов, осуществляющих прием уведомлений, или из государственного электронного реестра разрешений и уведомлений.</w:t>
      </w:r>
    </w:p>
    <w:p w:rsidR="006C5D77" w:rsidRPr="00EB7747" w:rsidRDefault="00EB7747">
      <w:pPr>
        <w:spacing w:after="0"/>
        <w:rPr>
          <w:lang w:val="ru-RU"/>
        </w:rPr>
      </w:pPr>
      <w:bookmarkStart w:id="90" w:name="z213"/>
      <w:r w:rsidRPr="00EB7747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    </w:t>
      </w:r>
      <w:r w:rsidRPr="00EB774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r w:rsidRPr="00EB7747">
        <w:rPr>
          <w:b/>
          <w:color w:val="000000"/>
          <w:lang w:val="ru-RU"/>
        </w:rPr>
        <w:t xml:space="preserve">Глава 9. ИНФОРМАЦИОННО-КОММУНИКАЦИОННЫЕ </w:t>
      </w:r>
      <w:r w:rsidRPr="00EB7747">
        <w:rPr>
          <w:b/>
          <w:color w:val="000000"/>
          <w:lang w:val="ru-RU"/>
        </w:rPr>
        <w:t xml:space="preserve">ТЕХНОЛОГИИ ПРИ ОСУЩЕСТВЛЕНИИ ЛИЦЕНЗИРОВАНИЯ, РАЗРЕШИТЕЛЬНЫХ </w:t>
      </w:r>
      <w:r w:rsidRPr="00EB7747">
        <w:rPr>
          <w:lang w:val="ru-RU"/>
        </w:rPr>
        <w:br/>
      </w:r>
      <w:r w:rsidRPr="00EB7747">
        <w:rPr>
          <w:b/>
          <w:color w:val="000000"/>
          <w:lang w:val="ru-RU"/>
        </w:rPr>
        <w:t>ПРОЦЕДУР И УВЕДОМЛЕНИЙ</w:t>
      </w:r>
    </w:p>
    <w:bookmarkEnd w:id="90"/>
    <w:p w:rsidR="006C5D77" w:rsidRPr="00EB7747" w:rsidRDefault="00EB7747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EB774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Сноска. Глава 9 с изменениями, внесенными Законом РК от 24.11.2015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№ 419-</w:t>
      </w:r>
      <w:r>
        <w:rPr>
          <w:color w:val="FF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01.01.2016).</w:t>
      </w:r>
    </w:p>
    <w:p w:rsidR="006C5D77" w:rsidRPr="00EB7747" w:rsidRDefault="00EB7747">
      <w:pPr>
        <w:spacing w:after="0"/>
        <w:rPr>
          <w:lang w:val="ru-RU"/>
        </w:rPr>
      </w:pPr>
      <w:bookmarkStart w:id="91" w:name="z214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48. Осуществление лицензирования, разрешит</w:t>
      </w:r>
      <w:r w:rsidRPr="00EB7747">
        <w:rPr>
          <w:b/>
          <w:color w:val="000000"/>
          <w:sz w:val="20"/>
          <w:lang w:val="ru-RU"/>
        </w:rPr>
        <w:t>ельных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процедур и уведомлений в электронной форме</w:t>
      </w:r>
    </w:p>
    <w:p w:rsidR="006C5D77" w:rsidRPr="00EB7747" w:rsidRDefault="00EB7747">
      <w:pPr>
        <w:spacing w:after="0"/>
        <w:rPr>
          <w:lang w:val="ru-RU"/>
        </w:rPr>
      </w:pPr>
      <w:bookmarkStart w:id="92" w:name="z215"/>
      <w:bookmarkEnd w:id="91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</w:t>
      </w:r>
      <w:r w:rsidRPr="00EB7747">
        <w:rPr>
          <w:color w:val="000000"/>
          <w:sz w:val="20"/>
          <w:lang w:val="ru-RU"/>
        </w:rPr>
        <w:t>электронного реестра разрешений и уведомлений.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</w:t>
      </w:r>
      <w:r w:rsidRPr="00EB7747">
        <w:rPr>
          <w:color w:val="000000"/>
          <w:sz w:val="20"/>
          <w:lang w:val="ru-RU"/>
        </w:rPr>
        <w:t>ий с учетом положений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пункта 3 статьи 52 настоящего Закона.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Разрешения, выданные в форме электронного документа, равнозначны разрешениям на бумажном носителе.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Разрешительные органы обязаны включать в государственный электронный реестр разрешени</w:t>
      </w:r>
      <w:r w:rsidRPr="00EB7747">
        <w:rPr>
          <w:color w:val="000000"/>
          <w:sz w:val="20"/>
          <w:lang w:val="ru-RU"/>
        </w:rPr>
        <w:t>й и уведомлений информацию об осуществленных разрешительных процедурах в бумажной форме одновременно с осуществлением разрешительной процедуры.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Ответственность за невыполнение требований, установленных частью четвертой настоящего пункта, несет разреш</w:t>
      </w:r>
      <w:r w:rsidRPr="00EB7747">
        <w:rPr>
          <w:color w:val="000000"/>
          <w:sz w:val="20"/>
          <w:lang w:val="ru-RU"/>
        </w:rPr>
        <w:t>ительный орган.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Действие настоящего пункта не распространяется на разрешения, которые не подлежат автоматизации.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2. Для получения разрешения через Государственную корпорацию заявитель вправе обратиться в Государственную корпорацию вне зависимос</w:t>
      </w:r>
      <w:r w:rsidRPr="00EB7747">
        <w:rPr>
          <w:color w:val="000000"/>
          <w:sz w:val="20"/>
          <w:lang w:val="ru-RU"/>
        </w:rPr>
        <w:t>ти от места его расположения, за исключением разрешений в финансовой сфере и на деятельность, связанную с концентрацией финансовых ресурсов.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3. В случае обращения заявителя для прохождения разрешительной процедуры через Государственную корпорацию раб</w:t>
      </w:r>
      <w:r w:rsidRPr="00EB7747">
        <w:rPr>
          <w:color w:val="000000"/>
          <w:sz w:val="20"/>
          <w:lang w:val="ru-RU"/>
        </w:rPr>
        <w:t>отник Государственной корпорации удостоверяет электронное заявление или иной аналогичный документ своей электронной цифровой подписью, выданной для использования в служебных целях. Такое удостоверение осуществляется на основании письменного согласия заявит</w:t>
      </w:r>
      <w:r w:rsidRPr="00EB7747">
        <w:rPr>
          <w:color w:val="000000"/>
          <w:sz w:val="20"/>
          <w:lang w:val="ru-RU"/>
        </w:rPr>
        <w:t>еля.</w:t>
      </w:r>
      <w:r w:rsidRPr="00EB774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7747">
        <w:rPr>
          <w:color w:val="000000"/>
          <w:sz w:val="20"/>
          <w:lang w:val="ru-RU"/>
        </w:rPr>
        <w:t xml:space="preserve"> 4. В случае обращения заявителя за получением разрешения и (или) приложения к разрешению на бумажном носителе разрешение и (или) приложение к разрешению оформляются в электронной форме, распечатываются и заверяются печатью разрешительного органа</w:t>
      </w:r>
      <w:r w:rsidRPr="00EB7747">
        <w:rPr>
          <w:color w:val="000000"/>
          <w:sz w:val="20"/>
          <w:lang w:val="ru-RU"/>
        </w:rPr>
        <w:t xml:space="preserve"> и подписью руководителя разрешительного органа.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Разрешение и (или) приложение к разрешению выдаются на бумажном носителе в случае отсутствия возможности выдать разрешение и (или) приложение к разрешению в электронной форме.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6. В случае пода</w:t>
      </w:r>
      <w:r w:rsidRPr="00EB7747">
        <w:rPr>
          <w:color w:val="000000"/>
          <w:sz w:val="20"/>
          <w:lang w:val="ru-RU"/>
        </w:rPr>
        <w:t>чи заявления в электронной форме посредством государственной информационной системы разрешений и уведомлений регистрация заявления лицензиаром и органом, уполномоченным на выдачу разрешения второй категории, производится в течение одного рабочего дня.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 xml:space="preserve"> Сноска. Статья 48 с изменениями, внесенными Законом РК от 17.11.2015 </w:t>
      </w:r>
      <w:r w:rsidRPr="00EB7747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</w:t>
      </w:r>
      <w:r w:rsidRPr="00EB7747">
        <w:rPr>
          <w:color w:val="000000"/>
          <w:sz w:val="20"/>
          <w:lang w:val="ru-RU"/>
        </w:rPr>
        <w:t>вводится</w:t>
      </w:r>
      <w:r w:rsidRPr="00EB7747">
        <w:rPr>
          <w:color w:val="FF0000"/>
          <w:sz w:val="20"/>
          <w:lang w:val="ru-RU"/>
        </w:rPr>
        <w:t xml:space="preserve"> в действие с 01.03.2016).</w:t>
      </w:r>
    </w:p>
    <w:p w:rsidR="006C5D77" w:rsidRPr="00EB7747" w:rsidRDefault="00EB7747">
      <w:pPr>
        <w:spacing w:after="0"/>
        <w:rPr>
          <w:lang w:val="ru-RU"/>
        </w:rPr>
      </w:pPr>
      <w:bookmarkStart w:id="93" w:name="z221"/>
      <w:bookmarkEnd w:id="92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49. Государственный электронный реестр разрешений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и уведомлений</w:t>
      </w:r>
    </w:p>
    <w:p w:rsidR="006C5D77" w:rsidRPr="00EB7747" w:rsidRDefault="00EB7747">
      <w:pPr>
        <w:spacing w:after="0"/>
        <w:rPr>
          <w:lang w:val="ru-RU"/>
        </w:rPr>
      </w:pPr>
      <w:bookmarkStart w:id="94" w:name="z222"/>
      <w:bookmarkEnd w:id="93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Разрешительными органами на постоянной</w:t>
      </w:r>
      <w:r w:rsidRPr="00EB7747">
        <w:rPr>
          <w:color w:val="000000"/>
          <w:sz w:val="20"/>
          <w:lang w:val="ru-RU"/>
        </w:rPr>
        <w:t xml:space="preserve"> основе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ведется государственный электронный реестр разрешений и уведомлений.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Государственный электронный реестр разрешений и уведомлений по уведомлениям ведется государственными органами, осуществляющими прием уведомлений в случаях, предусмотренных з</w:t>
      </w:r>
      <w:r w:rsidRPr="00EB7747">
        <w:rPr>
          <w:color w:val="000000"/>
          <w:sz w:val="20"/>
          <w:lang w:val="ru-RU"/>
        </w:rPr>
        <w:t>аконодательством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реестра разрешений и уведомлений без дополнительного истребо</w:t>
      </w:r>
      <w:r w:rsidRPr="00EB7747">
        <w:rPr>
          <w:color w:val="000000"/>
          <w:sz w:val="20"/>
          <w:lang w:val="ru-RU"/>
        </w:rPr>
        <w:t>вания подтверждения указанной информации от физических и юридических лиц.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Государственный электронный реестр разрешений и уведомлений является основой для формирования системы управления рисками и плана проведения проверок.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 В случае приос</w:t>
      </w:r>
      <w:r w:rsidRPr="00EB7747">
        <w:rPr>
          <w:color w:val="000000"/>
          <w:sz w:val="20"/>
          <w:lang w:val="ru-RU"/>
        </w:rPr>
        <w:t>тановления деятельности или отдельных видов деятельности или действий (операций) физического или юридического лица в государственный электронный реестр разрешений и уведомлений вносятся соответствующие сведения.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5. Исключение уведомления из государст</w:t>
      </w:r>
      <w:r w:rsidRPr="00EB7747">
        <w:rPr>
          <w:color w:val="000000"/>
          <w:sz w:val="20"/>
          <w:lang w:val="ru-RU"/>
        </w:rPr>
        <w:t xml:space="preserve">венного электронного реестра разрешений и уведомлений осуществляется по заявлению заявителя, по решению суда о запрещении деятельности или отдельных видов деятельности или действий физического или юридического лица, а также в иных случаях, предусмотренных </w:t>
      </w:r>
      <w:r w:rsidRPr="00EB7747">
        <w:rPr>
          <w:color w:val="000000"/>
          <w:sz w:val="20"/>
          <w:lang w:val="ru-RU"/>
        </w:rPr>
        <w:t>законами Республики Казахстан.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6. Разрешительные органы и государственные органы, осуществляющие прием уведомлений, в период временного или постоянного отсутствия возможности ведения ими государственного электронного реестра разрешений и уведомлений </w:t>
      </w:r>
      <w:r w:rsidRPr="00EB7747">
        <w:rPr>
          <w:color w:val="000000"/>
          <w:sz w:val="20"/>
          <w:lang w:val="ru-RU"/>
        </w:rPr>
        <w:t>обязаны обеспечить фиксирование и сохранение всех необходимых исторических данных и производить наполнение историческими данными государственного электронного реестра разрешений и уведомлений после появления такой возможности.</w:t>
      </w:r>
    </w:p>
    <w:p w:rsidR="006C5D77" w:rsidRPr="00EB7747" w:rsidRDefault="00EB7747">
      <w:pPr>
        <w:spacing w:after="0"/>
        <w:rPr>
          <w:lang w:val="ru-RU"/>
        </w:rPr>
      </w:pPr>
      <w:bookmarkStart w:id="95" w:name="z228"/>
      <w:bookmarkEnd w:id="94"/>
      <w:r w:rsidRPr="00EB7747">
        <w:rPr>
          <w:b/>
          <w:color w:val="000000"/>
          <w:lang w:val="ru-RU"/>
        </w:rPr>
        <w:t xml:space="preserve">   Глава 10. ОТВЕТСТВЕННОСТЬ </w:t>
      </w:r>
      <w:r w:rsidRPr="00EB7747">
        <w:rPr>
          <w:b/>
          <w:color w:val="000000"/>
          <w:lang w:val="ru-RU"/>
        </w:rPr>
        <w:t>И КОНТРОЛЬ</w:t>
      </w:r>
    </w:p>
    <w:p w:rsidR="006C5D77" w:rsidRPr="00EB7747" w:rsidRDefault="00EB7747">
      <w:pPr>
        <w:spacing w:after="0"/>
        <w:rPr>
          <w:lang w:val="ru-RU"/>
        </w:rPr>
      </w:pPr>
      <w:bookmarkStart w:id="96" w:name="z229"/>
      <w:bookmarkEnd w:id="95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50. Ответственность за нарушение законодательства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Республики Казахстан о разрешениях и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уведомлениях</w:t>
      </w:r>
    </w:p>
    <w:bookmarkEnd w:id="96"/>
    <w:p w:rsidR="006C5D77" w:rsidRPr="00EB7747" w:rsidRDefault="00EB774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Нарушение законодательства Республики Казахстан о разрешениях и уведомлениях влечет ответств</w:t>
      </w:r>
      <w:r w:rsidRPr="00EB7747">
        <w:rPr>
          <w:color w:val="000000"/>
          <w:sz w:val="20"/>
          <w:lang w:val="ru-RU"/>
        </w:rPr>
        <w:t>енность, установленную законами Республики Казахстан.</w:t>
      </w:r>
    </w:p>
    <w:p w:rsidR="006C5D77" w:rsidRPr="00EB7747" w:rsidRDefault="00EB7747">
      <w:pPr>
        <w:spacing w:after="0"/>
        <w:rPr>
          <w:lang w:val="ru-RU"/>
        </w:rPr>
      </w:pPr>
      <w:bookmarkStart w:id="97" w:name="z230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51. Контроль по уведомлениям и разрешительный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контроль</w:t>
      </w:r>
    </w:p>
    <w:p w:rsidR="006C5D77" w:rsidRPr="00EB7747" w:rsidRDefault="00EB7747">
      <w:pPr>
        <w:spacing w:after="0"/>
        <w:rPr>
          <w:lang w:val="ru-RU"/>
        </w:rPr>
      </w:pPr>
      <w:bookmarkStart w:id="98" w:name="z231"/>
      <w:bookmarkEnd w:id="97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Разрешительный контроль осуществляется в форме проверки и иных формах.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Проверка соответствия заявит</w:t>
      </w:r>
      <w:r w:rsidRPr="00EB7747">
        <w:rPr>
          <w:color w:val="000000"/>
          <w:sz w:val="20"/>
          <w:lang w:val="ru-RU"/>
        </w:rPr>
        <w:t>еля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квалификационным или разрешительным требованиям до выдачи разрешения и (или) приложения к разрешению осуществляется в порядке иной формы контроля с возможностью посещения проверяемого лица, по результатам которой принимается </w:t>
      </w:r>
      <w:r w:rsidRPr="00EB7747">
        <w:rPr>
          <w:color w:val="000000"/>
          <w:sz w:val="20"/>
          <w:lang w:val="ru-RU"/>
        </w:rPr>
        <w:lastRenderedPageBreak/>
        <w:t xml:space="preserve">решение о соответствии или </w:t>
      </w:r>
      <w:r w:rsidRPr="00EB7747">
        <w:rPr>
          <w:color w:val="000000"/>
          <w:sz w:val="20"/>
          <w:lang w:val="ru-RU"/>
        </w:rPr>
        <w:t>несоответствии заявителя квалификационным или разрешительным требованиям.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Проверке в порядке, указанном настоящим пунктом, подлежат квалификационные и разрешительные требования, которые не могут быть подтверждены представлением документов, а также до</w:t>
      </w:r>
      <w:r w:rsidRPr="00EB7747">
        <w:rPr>
          <w:color w:val="000000"/>
          <w:sz w:val="20"/>
          <w:lang w:val="ru-RU"/>
        </w:rPr>
        <w:t>стоверность представленных документов.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3. Проверка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</w:t>
      </w:r>
      <w:r w:rsidRPr="00EB7747">
        <w:rPr>
          <w:color w:val="000000"/>
          <w:sz w:val="20"/>
          <w:lang w:val="ru-RU"/>
        </w:rPr>
        <w:t>е осуществления деятельности) осуществляется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Предпринимательским кодексом Республики Казахстан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«О Национальном Банке Республики Казахстан» посредством плановых и внеплановых проверок.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4. После получения</w:t>
      </w:r>
      <w:r w:rsidRPr="00EB7747">
        <w:rPr>
          <w:color w:val="000000"/>
          <w:sz w:val="20"/>
          <w:lang w:val="ru-RU"/>
        </w:rPr>
        <w:t xml:space="preserve"> уведомления государственный орган самостоятельно проверяет соблюдение заявителем требований, установленных законами Республики Казахстан, указами Президента Республики Казахстан, постановлениями Правительства Республики Казахстан или нормативными правовым</w:t>
      </w:r>
      <w:r w:rsidRPr="00EB7747">
        <w:rPr>
          <w:color w:val="000000"/>
          <w:sz w:val="20"/>
          <w:lang w:val="ru-RU"/>
        </w:rPr>
        <w:t>и актами Национального Банка Республики Казахстан для осуществления деятельности, в процессе осуществления контрольной и надзорной деятельности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Предпринимательским кодексом Республики Казахстан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Законом Республики Казахстан «О Национально</w:t>
      </w:r>
      <w:r w:rsidRPr="00EB7747">
        <w:rPr>
          <w:color w:val="000000"/>
          <w:sz w:val="20"/>
          <w:lang w:val="ru-RU"/>
        </w:rPr>
        <w:t>м Банке Республики Казахстан».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Сноска. Статья 51 с изменениями, внесенными законами РК от 29.09.2014</w:t>
      </w:r>
      <w:r>
        <w:rPr>
          <w:color w:val="FF0000"/>
          <w:sz w:val="20"/>
        </w:rPr>
        <w:t> </w:t>
      </w:r>
      <w:r w:rsidRPr="00EB7747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ст. 3</w:t>
      </w:r>
      <w:r w:rsidRPr="00EB7747">
        <w:rPr>
          <w:color w:val="FF0000"/>
          <w:sz w:val="20"/>
          <w:lang w:val="ru-RU"/>
        </w:rPr>
        <w:t>); от 29.10.2015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01.01.2016).</w:t>
      </w:r>
    </w:p>
    <w:p w:rsidR="006C5D77" w:rsidRPr="00EB7747" w:rsidRDefault="00EB7747">
      <w:pPr>
        <w:spacing w:after="0"/>
        <w:rPr>
          <w:lang w:val="ru-RU"/>
        </w:rPr>
      </w:pPr>
      <w:bookmarkStart w:id="99" w:name="z235"/>
      <w:bookmarkEnd w:id="98"/>
      <w:r w:rsidRPr="00EB7747">
        <w:rPr>
          <w:b/>
          <w:color w:val="000000"/>
          <w:lang w:val="ru-RU"/>
        </w:rPr>
        <w:t xml:space="preserve">   Глава 11. ЗАКЛЮЧИТЕЛЬНЫЕ И ПЕРЕХОДНЫЕ П</w:t>
      </w:r>
      <w:r w:rsidRPr="00EB7747">
        <w:rPr>
          <w:b/>
          <w:color w:val="000000"/>
          <w:lang w:val="ru-RU"/>
        </w:rPr>
        <w:t>ОЛОЖЕНИЯ</w:t>
      </w:r>
    </w:p>
    <w:p w:rsidR="006C5D77" w:rsidRPr="00EB7747" w:rsidRDefault="00EB7747">
      <w:pPr>
        <w:spacing w:after="0"/>
        <w:rPr>
          <w:lang w:val="ru-RU"/>
        </w:rPr>
      </w:pPr>
      <w:bookmarkStart w:id="100" w:name="z236"/>
      <w:bookmarkEnd w:id="99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52. Переходные положения</w:t>
      </w:r>
    </w:p>
    <w:p w:rsidR="006C5D77" w:rsidRPr="00EB7747" w:rsidRDefault="00EB7747">
      <w:pPr>
        <w:spacing w:after="0"/>
        <w:rPr>
          <w:lang w:val="ru-RU"/>
        </w:rPr>
      </w:pPr>
      <w:bookmarkStart w:id="101" w:name="z237"/>
      <w:bookmarkEnd w:id="100"/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1. Разрешения и уведомления, действовавшие до введения в действие настоящего Закона и не вошедшие в перечни разрешений и уведомлений, предусмотренные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приложениями 1,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3</w:t>
      </w:r>
      <w:r w:rsidRPr="00EB7747">
        <w:rPr>
          <w:color w:val="000000"/>
          <w:sz w:val="20"/>
          <w:lang w:val="ru-RU"/>
        </w:rPr>
        <w:t xml:space="preserve"> к настоящему Закону, с учетом исключений, предусмотренных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пунктом 2 статьи 3 настоящего Закона, не являются обязательными к наличию и осуществление деятельности или действий (операций) без данных разрешений и уведомлений не влечет ответственности для физи</w:t>
      </w:r>
      <w:r w:rsidRPr="00EB7747">
        <w:rPr>
          <w:color w:val="000000"/>
          <w:sz w:val="20"/>
          <w:lang w:val="ru-RU"/>
        </w:rPr>
        <w:t xml:space="preserve">ческих или юридических лиц. 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На виды деятельности, не подлежавшие лицензированию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пунктом 8 статьи 4 Закона Республики Казахстан «О лицензировании», с момента введения в действие настоящего Закона при условии наличия их в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</w:t>
      </w:r>
      <w:r w:rsidRPr="00EB7747">
        <w:rPr>
          <w:color w:val="000000"/>
          <w:sz w:val="20"/>
          <w:lang w:val="ru-RU"/>
        </w:rPr>
        <w:t>ях 1,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2 и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3 к настоящему Закону, распространяется разрешительный или уведомительный порядок на общих основаниях.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3. Осуществление разрешительных процедур до 1 января 2016 года производится в электронной форме с использованием государственной информац</w:t>
      </w:r>
      <w:r w:rsidRPr="00EB7747">
        <w:rPr>
          <w:color w:val="000000"/>
          <w:sz w:val="20"/>
          <w:lang w:val="ru-RU"/>
        </w:rPr>
        <w:t>ионной системы разрешений и уведомлений и государственного электронного реестра разрешений и уведомлений при наличии такой возможности.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Осуществление разрешительных процедур с 1 января 2016 года производится только в электронной форме с использование</w:t>
      </w:r>
      <w:r w:rsidRPr="00EB7747">
        <w:rPr>
          <w:color w:val="000000"/>
          <w:sz w:val="20"/>
          <w:lang w:val="ru-RU"/>
        </w:rPr>
        <w:t>м государственной информационной системы разрешений и уведомлений и государственного электронного реестра разрешений и уведомлений.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Разрешения второй категории, по которым до 31 декабря 2015 года не будет внедрена и обеспечена автоматизация сбора и х</w:t>
      </w:r>
      <w:r w:rsidRPr="00EB7747">
        <w:rPr>
          <w:color w:val="000000"/>
          <w:sz w:val="20"/>
          <w:lang w:val="ru-RU"/>
        </w:rPr>
        <w:t>ранения разрешений в государственном электронном реестре разрешений и уведомлений или осуществления разрешительных процедур, подлежат отмене, за исключением разрешений второй категории, включенных в перечень не подлежащих автоматизации, утверждаемый совмес</w:t>
      </w:r>
      <w:r w:rsidRPr="00EB7747">
        <w:rPr>
          <w:color w:val="000000"/>
          <w:sz w:val="20"/>
          <w:lang w:val="ru-RU"/>
        </w:rPr>
        <w:t>тным приказом уполномоченного органа в сфере информатизации и уполномоченного органа в сфере разрешений и уведомлений.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4. Лицензии в сфере использования атомной энергии, выданные до введения в действие настоящего Закона, в течение шести месяцев после</w:t>
      </w:r>
      <w:r w:rsidRPr="00EB7747">
        <w:rPr>
          <w:color w:val="000000"/>
          <w:sz w:val="20"/>
          <w:lang w:val="ru-RU"/>
        </w:rPr>
        <w:t xml:space="preserve"> дня введения в действие настоящего Закона подлежат переоформлению на лицензии с ограничением срока их действия в соответствии с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приложением 1 к настоящему Закону.</w:t>
      </w:r>
    </w:p>
    <w:p w:rsidR="006C5D77" w:rsidRPr="00EB7747" w:rsidRDefault="00EB7747">
      <w:pPr>
        <w:spacing w:after="0"/>
        <w:rPr>
          <w:lang w:val="ru-RU"/>
        </w:rPr>
      </w:pPr>
      <w:bookmarkStart w:id="102" w:name="z241"/>
      <w:bookmarkEnd w:id="101"/>
      <w:r>
        <w:rPr>
          <w:b/>
          <w:color w:val="000000"/>
          <w:sz w:val="20"/>
        </w:rPr>
        <w:t>     </w:t>
      </w:r>
      <w:r w:rsidRPr="00EB7747">
        <w:rPr>
          <w:b/>
          <w:color w:val="000000"/>
          <w:sz w:val="20"/>
          <w:lang w:val="ru-RU"/>
        </w:rPr>
        <w:t xml:space="preserve"> Статья 53. Порядок введения в действие настоящего Закона</w:t>
      </w:r>
    </w:p>
    <w:p w:rsidR="006C5D77" w:rsidRPr="00EB7747" w:rsidRDefault="00EB7747">
      <w:pPr>
        <w:spacing w:after="0"/>
        <w:rPr>
          <w:lang w:val="ru-RU"/>
        </w:rPr>
      </w:pPr>
      <w:bookmarkStart w:id="103" w:name="z242"/>
      <w:bookmarkEnd w:id="102"/>
      <w:r>
        <w:rPr>
          <w:color w:val="000000"/>
          <w:sz w:val="20"/>
        </w:rPr>
        <w:lastRenderedPageBreak/>
        <w:t>     </w:t>
      </w:r>
      <w:r w:rsidRPr="00EB7747">
        <w:rPr>
          <w:color w:val="000000"/>
          <w:sz w:val="20"/>
          <w:lang w:val="ru-RU"/>
        </w:rPr>
        <w:t xml:space="preserve"> 1. Настоящий Закон ввод</w:t>
      </w:r>
      <w:r w:rsidRPr="00EB7747">
        <w:rPr>
          <w:color w:val="000000"/>
          <w:sz w:val="20"/>
          <w:lang w:val="ru-RU"/>
        </w:rPr>
        <w:t>ится в действие по истечении шести месяцев после дня его первого официального опубликования.</w:t>
      </w:r>
      <w:r w:rsidRPr="00EB7747">
        <w:rPr>
          <w:lang w:val="ru-RU"/>
        </w:rPr>
        <w:br/>
      </w:r>
      <w:r>
        <w:rPr>
          <w:color w:val="000000"/>
          <w:sz w:val="20"/>
        </w:rPr>
        <w:t>     </w:t>
      </w:r>
      <w:r w:rsidRPr="00EB7747">
        <w:rPr>
          <w:color w:val="000000"/>
          <w:sz w:val="20"/>
          <w:lang w:val="ru-RU"/>
        </w:rPr>
        <w:t xml:space="preserve"> 2. Признать утратившим силу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>Закон Республики Казахстан от 11 января 2007 года «О лицензировании» (Ведомости Парламента Республики Казахстан, 2007 г., № 2, ст</w:t>
      </w:r>
      <w:r w:rsidRPr="00EB7747">
        <w:rPr>
          <w:color w:val="000000"/>
          <w:sz w:val="20"/>
          <w:lang w:val="ru-RU"/>
        </w:rPr>
        <w:t xml:space="preserve">. 10; № 20, ст. 152; 2008 г., № 20, ст. 89; № 23, ст. 114; № 24, ст. 128, 129; 2009 г., № 2-3, ст. 16, 18; № 9-10, ст. 47; № 13-14, ст. 62, 63; № 17, ст. 79, 81, 82; № 18, ст. 84, 85; № 23, ст. 100; № 24, ст. 134; 2010 г., № 1-2, ст. 4; № 7, ст. 28; № 15, </w:t>
      </w:r>
      <w:r w:rsidRPr="00EB7747">
        <w:rPr>
          <w:color w:val="000000"/>
          <w:sz w:val="20"/>
          <w:lang w:val="ru-RU"/>
        </w:rPr>
        <w:t>ст. 71; № 17-18, ст. 111, 112; № 24, ст. 146, 149; 2011 г., № 1, ст. 2; № 2, ст. 21, 26; № 11, ст. 102; № 12, ст. 111; № 17, ст. 136; № 24, ст. 196; 2012 г., № 2, ст. 14; № 3, ст. 25; № 12, ст. 84; № 13, ст. 91; № 15, ст. 97; № 21-22, ст. 124; 2013 г., № 4</w:t>
      </w:r>
      <w:r w:rsidRPr="00EB7747">
        <w:rPr>
          <w:color w:val="000000"/>
          <w:sz w:val="20"/>
          <w:lang w:val="ru-RU"/>
        </w:rPr>
        <w:t>, ст. 21; № 10-11, ст. 56; № 12, ст. 57; № 16, ст. 83).</w:t>
      </w:r>
    </w:p>
    <w:bookmarkEnd w:id="103"/>
    <w:p w:rsidR="006C5D77" w:rsidRPr="00EB7747" w:rsidRDefault="00EB774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B7747">
        <w:rPr>
          <w:i/>
          <w:color w:val="000000"/>
          <w:sz w:val="20"/>
          <w:lang w:val="ru-RU"/>
        </w:rPr>
        <w:t xml:space="preserve"> Президент</w:t>
      </w:r>
      <w:r w:rsidRPr="00EB774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7747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EB7747">
        <w:rPr>
          <w:i/>
          <w:color w:val="000000"/>
          <w:sz w:val="20"/>
          <w:lang w:val="ru-RU"/>
        </w:rPr>
        <w:t xml:space="preserve"> Н. НАЗАРБАЕВ</w:t>
      </w:r>
    </w:p>
    <w:p w:rsidR="006C5D77" w:rsidRPr="00EB7747" w:rsidRDefault="00EB7747">
      <w:pPr>
        <w:spacing w:after="0"/>
        <w:jc w:val="right"/>
        <w:rPr>
          <w:lang w:val="ru-RU"/>
        </w:rPr>
      </w:pPr>
      <w:bookmarkStart w:id="104" w:name="z244"/>
      <w:r w:rsidRPr="00EB7747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EB7747">
        <w:rPr>
          <w:color w:val="000000"/>
          <w:sz w:val="20"/>
          <w:lang w:val="ru-RU"/>
        </w:rPr>
        <w:t xml:space="preserve"> 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к Закону Республики Казахстан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 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«О разрешениях и уведомлениях» 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>от 16 мая 2014 года № 202-</w:t>
      </w:r>
      <w:r>
        <w:rPr>
          <w:color w:val="000000"/>
          <w:sz w:val="20"/>
        </w:rPr>
        <w:t>V</w:t>
      </w:r>
      <w:r w:rsidRPr="00EB7747">
        <w:rPr>
          <w:color w:val="000000"/>
          <w:sz w:val="20"/>
          <w:lang w:val="ru-RU"/>
        </w:rPr>
        <w:t xml:space="preserve"> ЗР</w:t>
      </w:r>
      <w:r w:rsidRPr="00EB7747">
        <w:rPr>
          <w:color w:val="000000"/>
          <w:sz w:val="20"/>
          <w:lang w:val="ru-RU"/>
        </w:rPr>
        <w:t>К</w:t>
      </w:r>
    </w:p>
    <w:p w:rsidR="006C5D77" w:rsidRPr="00EB7747" w:rsidRDefault="00EB7747">
      <w:pPr>
        <w:spacing w:after="0"/>
        <w:rPr>
          <w:lang w:val="ru-RU"/>
        </w:rPr>
      </w:pPr>
      <w:bookmarkStart w:id="105" w:name="z245"/>
      <w:bookmarkEnd w:id="104"/>
      <w:r>
        <w:rPr>
          <w:color w:val="000000"/>
          <w:sz w:val="20"/>
        </w:rPr>
        <w:t>                                </w:t>
      </w:r>
      <w:r w:rsidRPr="00EB77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B7747">
        <w:rPr>
          <w:b/>
          <w:color w:val="000000"/>
          <w:sz w:val="20"/>
          <w:lang w:val="ru-RU"/>
        </w:rPr>
        <w:t>ПЕРЕЧЕНЬ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B7747">
        <w:rPr>
          <w:b/>
          <w:color w:val="000000"/>
          <w:sz w:val="20"/>
          <w:lang w:val="ru-RU"/>
        </w:rPr>
        <w:t xml:space="preserve"> разрешений первой категории (лицензий)</w:t>
      </w:r>
    </w:p>
    <w:bookmarkEnd w:id="105"/>
    <w:p w:rsidR="006C5D77" w:rsidRPr="00EB7747" w:rsidRDefault="00EB7747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EB774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Сноска. Приложение 1 с изменениями, внесенными законами РК от 29.12.2014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№ 269-</w:t>
      </w:r>
      <w:r>
        <w:rPr>
          <w:color w:val="FF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 от 27.04.2015 № 311-</w:t>
      </w:r>
      <w:r>
        <w:rPr>
          <w:color w:val="FF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(вводится </w:t>
      </w:r>
      <w:r w:rsidRPr="00EB7747">
        <w:rPr>
          <w:color w:val="FF0000"/>
          <w:sz w:val="20"/>
          <w:lang w:val="ru-RU"/>
        </w:rPr>
        <w:t>в действие по истечении десяти календарных дней после дня его первого официального опубликования); от 13.11.2015 № 398-</w:t>
      </w:r>
      <w:r>
        <w:rPr>
          <w:color w:val="FF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29.10.2015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№ 376-</w:t>
      </w:r>
      <w:r>
        <w:rPr>
          <w:color w:val="FF0000"/>
          <w:sz w:val="20"/>
        </w:rPr>
        <w:t>V </w:t>
      </w:r>
      <w:r w:rsidRPr="00EB7747">
        <w:rPr>
          <w:color w:val="FF0000"/>
          <w:sz w:val="20"/>
          <w:lang w:val="ru-RU"/>
        </w:rPr>
        <w:t>(вво</w:t>
      </w:r>
      <w:r w:rsidRPr="00EB7747">
        <w:rPr>
          <w:color w:val="FF0000"/>
          <w:sz w:val="20"/>
          <w:lang w:val="ru-RU"/>
        </w:rPr>
        <w:t>дится в действие с 01.01.2016); от 03.12.2015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№ 432-</w:t>
      </w:r>
      <w:r>
        <w:rPr>
          <w:color w:val="FF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3"/>
        <w:gridCol w:w="2844"/>
        <w:gridCol w:w="4107"/>
        <w:gridCol w:w="2148"/>
      </w:tblGrid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Наименование лицензии и вида деятельности, для осуществления которой требуется наличие лицензии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Наименование подвида деятельности, для осуществления которой тре</w:t>
            </w:r>
            <w:r w:rsidRPr="00EB7747">
              <w:rPr>
                <w:color w:val="000000"/>
                <w:sz w:val="20"/>
                <w:lang w:val="ru-RU"/>
              </w:rPr>
              <w:t>буется наличие лицензии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области телерадиовещания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для занятия деятельностью по распространению теле-, радиоканалов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Лицензирование деятельности в </w:t>
            </w:r>
            <w:r>
              <w:rPr>
                <w:color w:val="000000"/>
                <w:sz w:val="20"/>
              </w:rPr>
              <w:t>c</w:t>
            </w:r>
            <w:r w:rsidRPr="00EB7747">
              <w:rPr>
                <w:color w:val="000000"/>
                <w:sz w:val="20"/>
                <w:lang w:val="ru-RU"/>
              </w:rPr>
              <w:t>ф</w:t>
            </w:r>
            <w:r>
              <w:rPr>
                <w:color w:val="000000"/>
                <w:sz w:val="20"/>
              </w:rPr>
              <w:t>epe</w:t>
            </w:r>
            <w:r w:rsidRPr="00EB7747">
              <w:rPr>
                <w:color w:val="000000"/>
                <w:sz w:val="20"/>
                <w:lang w:val="ru-RU"/>
              </w:rPr>
              <w:t xml:space="preserve"> культуры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деятельность по осуществлению археологических и (или) научно-реставрационных работ на памятниках истории и культуры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Лицензирование деятельности в </w:t>
            </w:r>
            <w:r>
              <w:rPr>
                <w:color w:val="000000"/>
                <w:sz w:val="20"/>
              </w:rPr>
              <w:t>c</w:t>
            </w:r>
            <w:r w:rsidRPr="00EB7747">
              <w:rPr>
                <w:color w:val="000000"/>
                <w:sz w:val="20"/>
                <w:lang w:val="ru-RU"/>
              </w:rPr>
              <w:t>ф</w:t>
            </w:r>
            <w:r>
              <w:rPr>
                <w:color w:val="000000"/>
                <w:sz w:val="20"/>
              </w:rPr>
              <w:t>epe</w:t>
            </w:r>
            <w:r w:rsidRPr="00EB7747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занятие образовательной </w:t>
            </w:r>
            <w:r w:rsidRPr="00EB7747">
              <w:rPr>
                <w:color w:val="000000"/>
                <w:sz w:val="20"/>
                <w:lang w:val="ru-RU"/>
              </w:rPr>
              <w:t>деятельностью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 w:rsidRPr="00EB7747">
              <w:rPr>
                <w:color w:val="000000"/>
                <w:sz w:val="20"/>
                <w:lang w:val="ru-RU"/>
              </w:rPr>
              <w:t xml:space="preserve">1. Духовные образовательные программы.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Общеобразовательные учебные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программы начального образования.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Общеобразовательные учебные программы основного среднего образования.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4. Общеобразовательные учебные программы общего среднего образо</w:t>
            </w:r>
            <w:r w:rsidRPr="00EB7747">
              <w:rPr>
                <w:color w:val="000000"/>
                <w:sz w:val="20"/>
                <w:lang w:val="ru-RU"/>
              </w:rPr>
              <w:t>вания.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5. Образовательные программы технического и профессионального образования.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6. Образовательные программы послесреднего образования.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7. Образовательные программы высшего образования.</w:t>
            </w:r>
            <w:r>
              <w:br/>
            </w:r>
            <w:r>
              <w:rPr>
                <w:color w:val="000000"/>
                <w:sz w:val="20"/>
              </w:rPr>
              <w:t>8. Образовательные программы послевузовского образования.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</w:t>
            </w:r>
            <w:r>
              <w:rPr>
                <w:color w:val="000000"/>
                <w:sz w:val="20"/>
              </w:rPr>
              <w:t>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Лицензирование деятельности в сфере архитектуры, градостроительства и строительства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изыскательскую деятельность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1. Инженерно-геодезические работы, в том числе: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1) построение и закладка геодезических центров;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2) создание планово-высотных съемочных сетей;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3) топографические работы для проектирования и строительства (съемки в масштабах от 1:10000 до 1:200, а также съемки подземных коммуникаций и сооружений, трассирование и съемка наземных линейных сооружений и и</w:t>
            </w:r>
            <w:r w:rsidRPr="00EB7747">
              <w:rPr>
                <w:color w:val="000000"/>
                <w:sz w:val="20"/>
                <w:lang w:val="ru-RU"/>
              </w:rPr>
              <w:t>х элементов);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4) геодезические работы, связанные с переносом в натуру с привязкой инженерно-геологических выработок, геофизических и других точек изысканий.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2. Инженерно-геологические и инженерно-гидрогеологические работы, в том числе: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1) геофизические исс</w:t>
            </w:r>
            <w:r w:rsidRPr="00EB7747">
              <w:rPr>
                <w:color w:val="000000"/>
                <w:sz w:val="20"/>
                <w:lang w:val="ru-RU"/>
              </w:rPr>
              <w:t>ледования, рекогносцировка и съемка;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2) полевые исследования грунтов, гидрогеологические исследования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93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проектную деятельность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1. Градостроительное проектирование (с правом проектирования для градостроительной реабилит</w:t>
            </w:r>
            <w:r w:rsidRPr="00EB7747">
              <w:rPr>
                <w:color w:val="000000"/>
                <w:sz w:val="20"/>
                <w:lang w:val="ru-RU"/>
              </w:rPr>
              <w:t xml:space="preserve">ации районов исторической застройки, за исключением научно-реставрационных работ на памятниках истории и культуры) и планирование, в том числе разработка: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1) планировочной документации (комплексных схем градостроительного планирования территорий - проекто</w:t>
            </w:r>
            <w:r w:rsidRPr="00EB7747">
              <w:rPr>
                <w:color w:val="000000"/>
                <w:sz w:val="20"/>
                <w:lang w:val="ru-RU"/>
              </w:rPr>
              <w:t xml:space="preserve">в районной планировки, генеральных планов населенных пунктов, проектов детальной планировки и проектов застройки районов, микрорайонов, кварталов, отдельных участков);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2) схем развития транспортной инфраструктуры населенных пунктов (улично-дорожной сети и</w:t>
            </w:r>
            <w:r w:rsidRPr="00EB7747">
              <w:rPr>
                <w:color w:val="000000"/>
                <w:sz w:val="20"/>
                <w:lang w:val="ru-RU"/>
              </w:rPr>
              <w:t xml:space="preserve"> объектов внутригородского и внешнего транспорта, располагаемых в пределах границ населенных пунктов) и межселенных территорий (объектов и коммуникаций внешнего транспорта, располагаемых вне улично-дорожной сети населенных пунктов);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3) схем теплоснабжения</w:t>
            </w:r>
            <w:r w:rsidRPr="00EB7747">
              <w:rPr>
                <w:color w:val="000000"/>
                <w:sz w:val="20"/>
                <w:lang w:val="ru-RU"/>
              </w:rPr>
              <w:t xml:space="preserve"> населенных пунктов с размещением объектов по производству и транспортировке тепловой энергии в системе застройки, а также теплоснабжения производственных комплексов, располагаемых на межселенных территориях;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4) схем водоснабжения населенных пунктов с раз</w:t>
            </w:r>
            <w:r w:rsidRPr="00EB7747">
              <w:rPr>
                <w:color w:val="000000"/>
                <w:sz w:val="20"/>
                <w:lang w:val="ru-RU"/>
              </w:rPr>
              <w:t xml:space="preserve">мещением источников питьевой и (или) технической воды и трассированием водоводов, а также схем водоснабжения производственных комплексов, располагаемых на межселенных территориях;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5) схем канализации населенных пунктов и производственных комплексов, включ</w:t>
            </w:r>
            <w:r w:rsidRPr="00EB7747">
              <w:rPr>
                <w:color w:val="000000"/>
                <w:sz w:val="20"/>
                <w:lang w:val="ru-RU"/>
              </w:rPr>
              <w:t>ая централизованную систему сбора и отвода бытовых, производственных и ливневых стоков, размещение головных очистных сооружений, испарителей и объектов по регенерации стоков;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6) схем газоснабжения населенных пунктов и производственных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комплексов, располага</w:t>
            </w:r>
            <w:r w:rsidRPr="00EB7747">
              <w:rPr>
                <w:color w:val="000000"/>
                <w:sz w:val="20"/>
                <w:lang w:val="ru-RU"/>
              </w:rPr>
              <w:t xml:space="preserve">емых на межселенных территориях;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7) схем электроснабжения населенных пунктов с размещением объектов по производству и транспортировке электрической энергии в системе застройки, а также электроснабжения производственных комплексов, располагаемых на межселе</w:t>
            </w:r>
            <w:r w:rsidRPr="00EB7747">
              <w:rPr>
                <w:color w:val="000000"/>
                <w:sz w:val="20"/>
                <w:lang w:val="ru-RU"/>
              </w:rPr>
              <w:t xml:space="preserve">нных территориях;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8) схем телекоммуникаций и связи для населенных пунктов с размещением объектов инфраструктуры и источников информации.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2. Архитектурное проектирование для зданий и сооружений (с правом проектирования для архитектурно-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реставрационных </w:t>
            </w:r>
            <w:r w:rsidRPr="00EB7747">
              <w:rPr>
                <w:color w:val="000000"/>
                <w:sz w:val="20"/>
                <w:lang w:val="ru-RU"/>
              </w:rPr>
              <w:t>работ, за исключением научно-реставрационных работ на памятниках истории и культуры), в том числе генеральных планов объектов, инженерной подготовки территории, благоустройства и организации рельефа.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Строительное проектирование (с правом проектирования </w:t>
            </w:r>
            <w:r w:rsidRPr="00EB7747">
              <w:rPr>
                <w:color w:val="000000"/>
                <w:sz w:val="20"/>
                <w:lang w:val="ru-RU"/>
              </w:rPr>
              <w:t xml:space="preserve">для капитального ремонта и (или) реконструкции зданий и сооружений, а также усиления конструкций для каждого из указанных ниже работ) и конструирование, в том числе: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1) оснований и фундаментов;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2) бетонных и железобетонных, каменных и армокаменных констр</w:t>
            </w:r>
            <w:r w:rsidRPr="00EB7747">
              <w:rPr>
                <w:color w:val="000000"/>
                <w:sz w:val="20"/>
                <w:lang w:val="ru-RU"/>
              </w:rPr>
              <w:t xml:space="preserve">укций;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3) металлических (стальных, алюминиевых и из сплавов) конструкций.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4) Проектирование инженерных систем и сетей, в том числе: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1) внутренних систем отопления (включая электрическое), вентиляции, кондиционирования, холодоснабжения, газификации (газо</w:t>
            </w:r>
            <w:r w:rsidRPr="00EB7747">
              <w:rPr>
                <w:color w:val="000000"/>
                <w:sz w:val="20"/>
                <w:lang w:val="ru-RU"/>
              </w:rPr>
              <w:t>снабжения низкого давления), а также их наружных сетей с вспомогательными объектами;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2) внутренних систем водопровода (горячей и холодной воды) и канализации, а также их наружных сетей с вспомогательными объектами;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3) внутренних систем слаботочных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устройс</w:t>
            </w:r>
            <w:r w:rsidRPr="00EB7747">
              <w:rPr>
                <w:color w:val="000000"/>
                <w:sz w:val="20"/>
                <w:lang w:val="ru-RU"/>
              </w:rPr>
              <w:t xml:space="preserve">тв (телефонизации, пожарно-охранной сигнализации), а также их наружных сетей;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4) систем внутреннего и наружного электроосвещения, электроснабжения до 0,4 кВ и до 10 кВ;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5) электроснабжения до 35 кВ, до 110 кВ и выше;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6) магистральные нефтепроводы, нефте</w:t>
            </w:r>
            <w:r w:rsidRPr="00EB7747">
              <w:rPr>
                <w:color w:val="000000"/>
                <w:sz w:val="20"/>
                <w:lang w:val="ru-RU"/>
              </w:rPr>
              <w:t xml:space="preserve">продуктопроводы, газопроводы (газоснабжение среднего и высокого давления).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5. Технологическое проектирование (разработка технологической части проектов строительства) зданий и сооружений жилищно-гражданского назначения, в том числе: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1) для дошкольного об</w:t>
            </w:r>
            <w:r w:rsidRPr="00EB7747">
              <w:rPr>
                <w:color w:val="000000"/>
                <w:sz w:val="20"/>
                <w:lang w:val="ru-RU"/>
              </w:rPr>
              <w:t>разования, общего и специального образования, интернатов, заведений по подготовке кадров, научно- исследовательских, культурно- просветительских и зрелищных учреждений, предприятий торговли (включая аптеки), здравоохранения (лечения и профилактики заболева</w:t>
            </w:r>
            <w:r w:rsidRPr="00EB7747">
              <w:rPr>
                <w:color w:val="000000"/>
                <w:sz w:val="20"/>
                <w:lang w:val="ru-RU"/>
              </w:rPr>
              <w:t>ний, реабилитации и санаторного лечения), общественного питания и бытового обслуживания, физкультурно-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оздоровительных и спортивных занятий, отдыха и туризма, а также иных многофункциональных зданий и комплексов с помещениями различного общественного назна</w:t>
            </w:r>
            <w:r w:rsidRPr="00EB7747">
              <w:rPr>
                <w:color w:val="000000"/>
                <w:sz w:val="20"/>
                <w:lang w:val="ru-RU"/>
              </w:rPr>
              <w:t>чения;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2) для транспортной инфраструктуры (предназначенной для непосредственного обслуживания населения) и коммунального хозяйства (кроме зданий и сооружений для обслуживания транспортных средств, а также иного производственно-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хозяйственного назначения).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6. Технологическое проектирование (разработка технологической части проектов строительства) объектов производственного назначения, в том числе: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1) для энергетической промышленности;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2) для перерабатывающей промышленности, включая легкую 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пищевую промыш</w:t>
            </w:r>
            <w:r w:rsidRPr="00EB7747">
              <w:rPr>
                <w:color w:val="000000"/>
                <w:sz w:val="20"/>
                <w:lang w:val="ru-RU"/>
              </w:rPr>
              <w:t xml:space="preserve">ленность;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3) для тяжелого машиностроения;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4) для медицинской, микробиологической и фармацевтической промышленности;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5) плотин, дамб, других гидротехнических сооружений;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6) конструкций башенного и мачтового типа;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7) для подъемно-транспортных устройств </w:t>
            </w:r>
            <w:r w:rsidRPr="00EB7747">
              <w:rPr>
                <w:color w:val="000000"/>
                <w:sz w:val="20"/>
                <w:lang w:val="ru-RU"/>
              </w:rPr>
              <w:t xml:space="preserve">и лифтов.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7. Технологическое проектирование (разработка технологической части проектов строительства) объектов инфраструктуры транспорта, связи и коммуникаций, в том числе по обслуживанию: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1) внутригородского и внешнего транспорта, включая автомобильный,</w:t>
            </w:r>
            <w:r w:rsidRPr="00EB7747">
              <w:rPr>
                <w:color w:val="000000"/>
                <w:sz w:val="20"/>
                <w:lang w:val="ru-RU"/>
              </w:rPr>
              <w:t xml:space="preserve"> электрический, железнодорожный и иной рельсовый, воздушный, водный виды транспорта;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2) местных линий связи, радио-, телекоммуникаций;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3) общереспубликанских и международных линий связи (включая спутниковые) и иных видов телекоммуникаций.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8. Технологичес</w:t>
            </w:r>
            <w:r w:rsidRPr="00EB7747">
              <w:rPr>
                <w:color w:val="000000"/>
                <w:sz w:val="20"/>
                <w:lang w:val="ru-RU"/>
              </w:rPr>
              <w:t xml:space="preserve">кое проектирование (разработка технологической части проектов транспортного строительства), включающее: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1) пути сообщения железнодорожного транспорта;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2) автомобильные дороги всех категорий;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3) улично-дорожную сеть городского электрического транспорта;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4) мосты и мостовые переходы, в том числе транспортные эстакады и многоуровневые развязки.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9. Технологическое проектирование (разработка технологической части проектов)строительства объектов сельского хозяйства, за исключением предприятий перерабатывающе</w:t>
            </w:r>
            <w:r w:rsidRPr="00EB7747">
              <w:rPr>
                <w:color w:val="000000"/>
                <w:sz w:val="20"/>
                <w:lang w:val="ru-RU"/>
              </w:rPr>
              <w:t xml:space="preserve">й промышленности.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строительно-монтажные работы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1. Специальные работы в грунтах, в том числе: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1) устройство оснований;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2) буровые работы в грунте;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3) подводно-технические работы и работы на морском шельфе.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реконструкцию объектов, в том числе: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1) монтаж мета</w:t>
            </w:r>
            <w:r w:rsidRPr="00EB7747">
              <w:rPr>
                <w:color w:val="000000"/>
                <w:sz w:val="20"/>
                <w:lang w:val="ru-RU"/>
              </w:rPr>
              <w:t xml:space="preserve">ллических конструкций;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2) монтаж строительных конструкций башенного и мачтового типа, дымовых труб;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3) монтаж несущих конструкций мостов и мостовых переходов;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4) гидротехнические и селезащитные сооружения, плотины, дамбы;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5) дымовые трубы, силосные сооружения, градирни, надшахтные копры;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6) горнопроходческие и тоннельные работы, устройство противофильтрационных завес;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7) монтаж строительных конструкций подъемных сооружений (лифтов, эскалаторов, шахтных копров и подъемнико</w:t>
            </w:r>
            <w:r w:rsidRPr="00EB7747">
              <w:rPr>
                <w:color w:val="000000"/>
                <w:sz w:val="20"/>
                <w:lang w:val="ru-RU"/>
              </w:rPr>
              <w:t xml:space="preserve">в, канатных дорог и других конструкций подъемных сооружений);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8) 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9) кровельные работы.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Специальные </w:t>
            </w:r>
            <w:r w:rsidRPr="00EB7747">
              <w:rPr>
                <w:color w:val="000000"/>
                <w:sz w:val="20"/>
                <w:lang w:val="ru-RU"/>
              </w:rPr>
              <w:t>строительные и монтажные работы по прокладке линейных сооружений, включающие капитальный ремонт и реконструкцию, в том числе: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1) стальных резервуаров (емкостей), работающих под давлением либо предназначенных для хранения взрывопожароопасных или иных опасны</w:t>
            </w:r>
            <w:r w:rsidRPr="00EB7747">
              <w:rPr>
                <w:color w:val="000000"/>
                <w:sz w:val="20"/>
                <w:lang w:val="ru-RU"/>
              </w:rPr>
              <w:t xml:space="preserve">х (вредных) жидких или газообразных веществ;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2) промысловых и магистральных сетей нефтепроводов, газопроводов, а также магистральных сетей нефтепродуктопроводов;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3) магистральных линий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электропередачи с напряжением до 35 кВ и до 110 кВ и выше;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4) общере</w:t>
            </w:r>
            <w:r w:rsidRPr="00EB7747">
              <w:rPr>
                <w:color w:val="000000"/>
                <w:sz w:val="20"/>
                <w:lang w:val="ru-RU"/>
              </w:rPr>
              <w:t xml:space="preserve">спубликанских и международных линий связи и телекоммуникаций.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4. Устройство инженерных сетей и систем, включающее капитальный ремонт и реконструкцию, в том числе: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1) сетей электроснабжения железнодорожных путей сообщения, сетей электроснабжения и электро</w:t>
            </w:r>
            <w:r w:rsidRPr="00EB7747">
              <w:rPr>
                <w:color w:val="000000"/>
                <w:sz w:val="20"/>
                <w:lang w:val="ru-RU"/>
              </w:rPr>
              <w:t xml:space="preserve">освещения предприятий воздушного транспорта;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2) сетей газоснабжения высокого и среднего давления, бытового и производственного газоснабжения низкого давления, внутренних систем газоснабжения;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3) сетей холодного и горячего водоснабжения, теплоснабжения, це</w:t>
            </w:r>
            <w:r w:rsidRPr="00EB7747">
              <w:rPr>
                <w:color w:val="000000"/>
                <w:sz w:val="20"/>
                <w:lang w:val="ru-RU"/>
              </w:rPr>
              <w:t xml:space="preserve">нтрализованной канализации бытовых, производственных и ливневых стоков, устройства внутренних систем водопровода, отопления и канализации;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4) сетей электроснабжения и устройства наружного электроосвещения, внутренних систем электроосвещения и электроотопл</w:t>
            </w:r>
            <w:r w:rsidRPr="00EB7747">
              <w:rPr>
                <w:color w:val="000000"/>
                <w:sz w:val="20"/>
                <w:lang w:val="ru-RU"/>
              </w:rPr>
              <w:t xml:space="preserve">ения.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5. Строительство автомобильных и железных дорог, включающее капитальный ремонт и реконструкцию, в том числе: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1) основания и верхние строения железнодорожных путей;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2) основания и покрытия, защитные сооружения и обустройство автомобильных дорог </w:t>
            </w:r>
            <w:r>
              <w:rPr>
                <w:color w:val="000000"/>
                <w:sz w:val="20"/>
              </w:rPr>
              <w:t>I</w:t>
            </w:r>
            <w:r w:rsidRPr="00EB7747">
              <w:rPr>
                <w:color w:val="000000"/>
                <w:sz w:val="20"/>
                <w:lang w:val="ru-RU"/>
              </w:rPr>
              <w:t xml:space="preserve"> и</w:t>
            </w:r>
            <w:r w:rsidRPr="00EB774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II</w:t>
            </w:r>
            <w:r w:rsidRPr="00EB7747">
              <w:rPr>
                <w:color w:val="000000"/>
                <w:sz w:val="20"/>
                <w:lang w:val="ru-RU"/>
              </w:rPr>
              <w:t xml:space="preserve"> технической категории, а также внутригородских магистральных дорог скоростного и регулируемого движения, проезжей части магистральных улиц общегородского значения непрерывного и регулируемого движения;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3) основания и покрытия, защитные сооружения и об</w:t>
            </w:r>
            <w:r w:rsidRPr="00EB7747">
              <w:rPr>
                <w:color w:val="000000"/>
                <w:sz w:val="20"/>
                <w:lang w:val="ru-RU"/>
              </w:rPr>
              <w:t xml:space="preserve">устройство автомобильных дорог </w:t>
            </w:r>
            <w:r>
              <w:rPr>
                <w:color w:val="000000"/>
                <w:sz w:val="20"/>
              </w:rPr>
              <w:t>III</w:t>
            </w:r>
            <w:r w:rsidRPr="00EB7747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EB7747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V</w:t>
            </w:r>
            <w:r w:rsidRPr="00EB7747">
              <w:rPr>
                <w:color w:val="000000"/>
                <w:sz w:val="20"/>
                <w:lang w:val="ru-RU"/>
              </w:rPr>
              <w:t xml:space="preserve"> технической категории, а также проезжей части улиц населенных пунктов, не являющихся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магистральными;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4) основания и покрытия взлетно-посадочных полос аэродромов и вертолетных площадок.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6. Монтаж технологического</w:t>
            </w:r>
            <w:r w:rsidRPr="00EB7747">
              <w:rPr>
                <w:color w:val="000000"/>
                <w:sz w:val="20"/>
                <w:lang w:val="ru-RU"/>
              </w:rPr>
              <w:t xml:space="preserve"> оборудования, пусконаладочные работы, связанные с: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1) гидротехническими и мелиоративными сооружениями;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2) производством строительных материалов, изделий и конструкций;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3) объектами театрально-зрелищного, образовательного, спортивного назначения;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4) св</w:t>
            </w:r>
            <w:r w:rsidRPr="00EB7747">
              <w:rPr>
                <w:color w:val="000000"/>
                <w:sz w:val="20"/>
                <w:lang w:val="ru-RU"/>
              </w:rPr>
              <w:t xml:space="preserve">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назначения.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 xml:space="preserve">класс 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деятельность по организации строительства жилых зданий за счет привлечения денег дольщиков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нефти и газа</w:t>
            </w:r>
          </w:p>
        </w:tc>
      </w:tr>
      <w:tr w:rsidR="006C5D77">
        <w:trPr>
          <w:trHeight w:val="246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проектирование (технологическое) и (или) </w:t>
            </w:r>
            <w:r w:rsidRPr="00EB7747">
              <w:rPr>
                <w:color w:val="000000"/>
                <w:sz w:val="20"/>
                <w:lang w:val="ru-RU"/>
              </w:rPr>
              <w:t xml:space="preserve">эксплуатацию горных (разведка, добыча полезных ископаемых), нефтехимических производств, эксплуатацию магистральных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газопроводов, нефтепроводов, нефтепродуктопроводов в сфере нефти и газа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1. Добыча нефти, газа, нефтегазоконденсата.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109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 w:rsidRPr="00EB7747">
              <w:rPr>
                <w:color w:val="000000"/>
                <w:sz w:val="20"/>
                <w:lang w:val="ru-RU"/>
              </w:rPr>
              <w:t xml:space="preserve">2. Ведение технологических работ (промысловые исследования; сейсморазведочные работы; геофизические работы) на месторождениях углеводородного сырья.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Прострелочно-взрывные работы в нефтяных; газовых; газоконденсатных; нагнетательных скважинах.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4. Бурение скважин на месторождениях углеводородного сырья на суше; на море; на внутренних водоемах.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5. Подземный ремонт (текущий; капитальный) скважин на месторождениях.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6. Цементация; испытания; освоение, опробование скважин на месторождениях углеводор</w:t>
            </w:r>
            <w:r w:rsidRPr="00EB7747">
              <w:rPr>
                <w:color w:val="000000"/>
                <w:sz w:val="20"/>
                <w:lang w:val="ru-RU"/>
              </w:rPr>
              <w:t xml:space="preserve">одного сырья.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7. Консервация; ликвидация скважин на месторождениях углеводородного сырья.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8. Повышение нефтеотдачи нефтяных пластов и увеличение производительности скважин.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9. Работы по предотвращению и ликвидации разливов на месторождениях углеводородн</w:t>
            </w:r>
            <w:r w:rsidRPr="00EB7747">
              <w:rPr>
                <w:color w:val="000000"/>
                <w:sz w:val="20"/>
                <w:lang w:val="ru-RU"/>
              </w:rPr>
              <w:t xml:space="preserve">ого сырья на суше; на море.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10. Проектирование (технологическое) и (или) эксплуатация нефтехимических производств.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11. Составление проектных документов; технологических регламентов; технико-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экономического обоснования проектов для месторождений углеводор</w:t>
            </w:r>
            <w:r w:rsidRPr="00EB7747">
              <w:rPr>
                <w:color w:val="000000"/>
                <w:sz w:val="20"/>
                <w:lang w:val="ru-RU"/>
              </w:rPr>
              <w:t xml:space="preserve">одного сырья. 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12. Эксплуатация магистральных газопроводов, нефтепроводов, нефтепродуктопроводов.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Лицензирование деятельности в сфере промышленности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деятельности по эксплуатации горных и химических производств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 w:rsidRPr="00EB7747">
              <w:rPr>
                <w:color w:val="000000"/>
                <w:sz w:val="20"/>
                <w:lang w:val="ru-RU"/>
              </w:rPr>
              <w:t xml:space="preserve">1. Добыча твердых полезных ископаемых (за исключением общераспространенных полезных ископаемых).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Вскрытие и разработка месторождений твердых полезных ископаемых открытым и подземным способами.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Ведение технологических работ на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месторождениях.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4. Пр</w:t>
            </w:r>
            <w:r w:rsidRPr="00EB7747">
              <w:rPr>
                <w:color w:val="000000"/>
                <w:sz w:val="20"/>
                <w:lang w:val="ru-RU"/>
              </w:rPr>
              <w:t xml:space="preserve">оизводство взрывных работ для добычи полезных ископаемых.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5. Ликвидационные работы по закрытию рудников и шахт.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6. Подземный и капитальный ремонт скважин, демонтаж оборудования и агрегатов, установка подъемника скважин.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7. Испытания после ремонта скважин</w:t>
            </w:r>
            <w:r w:rsidRPr="00EB7747">
              <w:rPr>
                <w:color w:val="000000"/>
                <w:sz w:val="20"/>
                <w:lang w:val="ru-RU"/>
              </w:rPr>
              <w:t xml:space="preserve">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8. Промывка, цементация, опробование и освоение скважин. 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9. Эксплуатация химических производств.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сбору (заготовке), хранению, переработке и реализации юридическими лицами лома и </w:t>
            </w:r>
            <w:r w:rsidRPr="00EB7747">
              <w:rPr>
                <w:color w:val="000000"/>
                <w:sz w:val="20"/>
                <w:lang w:val="ru-RU"/>
              </w:rPr>
              <w:t>отходов цветных и черных металлов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деятельности по покупке электрической энергии в целях энергоснабжения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Лицензирование деятельности в сфере информатизации и </w:t>
            </w:r>
            <w:r w:rsidRPr="00EB7747">
              <w:rPr>
                <w:color w:val="000000"/>
                <w:sz w:val="20"/>
                <w:lang w:val="ru-RU"/>
              </w:rPr>
              <w:t>связи</w:t>
            </w:r>
          </w:p>
        </w:tc>
      </w:tr>
      <w:tr w:rsidR="006C5D77">
        <w:trPr>
          <w:trHeight w:val="945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предоставление услуг в области связи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Междугородная телефонная связь.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12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 w:rsidRPr="00EB7747">
              <w:rPr>
                <w:color w:val="000000"/>
                <w:sz w:val="20"/>
                <w:lang w:val="ru-RU"/>
              </w:rPr>
              <w:t xml:space="preserve">2. Международная телефонная связь.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Спутниковая подвижная связь. 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4. Сотовая связь (с указанием наименования стандарта).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оборота наркотических средств, психотропных веществ, прекурсоров</w:t>
            </w:r>
          </w:p>
        </w:tc>
      </w:tr>
      <w:tr w:rsidR="006C5D77" w:rsidRPr="00EB7747">
        <w:trPr>
          <w:trHeight w:val="1605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деятельности в сфере оборота наркотических средств, психотропных веществ и прекурсоров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средств.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25 и пунктов 1, </w:t>
            </w:r>
            <w:r w:rsidRPr="00EB7747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класс 1</w:t>
            </w:r>
          </w:p>
        </w:tc>
      </w:tr>
      <w:tr w:rsidR="006C5D77" w:rsidRPr="00EB7747">
        <w:trPr>
          <w:trHeight w:val="8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2. Производство психотропных веществ и прекурсоров.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C5D77" w:rsidRPr="00EB7747">
        <w:trPr>
          <w:trHeight w:val="16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3. Разработка, переработка, перевозка, пересылка, приобретение, хранение, распределение, реализация, использование, уничтожение психотропных веществ и прекурсоров.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16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4. Культивирование, сбор, заготовка растений</w:t>
            </w:r>
            <w:r w:rsidRPr="00EB7747">
              <w:rPr>
                <w:color w:val="000000"/>
                <w:sz w:val="20"/>
                <w:lang w:val="ru-RU"/>
              </w:rPr>
              <w:t xml:space="preserve"> и трав, содержащих наркотические средства.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16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5. Культивирование, сбор, заготовка раст</w:t>
            </w:r>
            <w:r w:rsidRPr="00EB7747">
              <w:rPr>
                <w:color w:val="000000"/>
                <w:sz w:val="20"/>
                <w:lang w:val="ru-RU"/>
              </w:rPr>
              <w:t xml:space="preserve">ений и трав, содержащих психотропные вещества.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16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6. На деятельность, связанную с оборотом наркотических средств, психотропных веществ и прекурсоров в области здравоохранения.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экспорт и (или) импорт товаров, включенных в единый перечень товаров, к которым применяются запреты или ограничения на ввоз или вывоз государствами-участниками Таможенного союза в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рамках Евразийского экономического сообщества в </w:t>
            </w:r>
            <w:r w:rsidRPr="00EB7747">
              <w:rPr>
                <w:color w:val="000000"/>
                <w:sz w:val="20"/>
                <w:lang w:val="ru-RU"/>
              </w:rPr>
              <w:t>торговле с третьими странами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Лицензирование деятельности в сфере здравоохранения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медицинскую деятельность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Скорая медицинская помощь и (или) санитарная авиация.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Амбулаторно-поликлиническая помощь взрослому и (или) детскому населению по специальностям: первичная медико-санитарная помощь: доврачебная, квалифицированная;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консультативно-диагностическая помощь: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диагностика: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радиоизотопная, рентгенологическая, ультр</w:t>
            </w:r>
            <w:r w:rsidRPr="00EB7747">
              <w:rPr>
                <w:color w:val="000000"/>
                <w:sz w:val="20"/>
                <w:lang w:val="ru-RU"/>
              </w:rPr>
              <w:t xml:space="preserve">азвуковая, функциональная, эндоскопическая;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лабораторная диагностика: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бактериологические, биохимические, иммунологические исследования, лабораторная диагностика вируса иммунодефицита человека (ВИЧ-диагностика), общеклинические, серологические, цитологиче</w:t>
            </w:r>
            <w:r w:rsidRPr="00EB7747">
              <w:rPr>
                <w:color w:val="000000"/>
                <w:sz w:val="20"/>
                <w:lang w:val="ru-RU"/>
              </w:rPr>
              <w:t xml:space="preserve">ские исследования;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акушерство и гинекология;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педиатрия;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неонатология;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инфекционные болезни;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терапия;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невропатология;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кардиология;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ревматология;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гастроэнтерология;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нефрология;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пульмонология;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эндокринология;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аллергология и иммунология;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гематология;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профессиональная патология;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общая врачебная практика;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общая хирургия: торакальная, абдоминальная, колопроктология;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трансплантология;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кардиохирургия;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ангиохирургия;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пластическая хирургия;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челюстно-лицевая;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нейрохирургия;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оториноларингол</w:t>
            </w:r>
            <w:r w:rsidRPr="00EB7747">
              <w:rPr>
                <w:color w:val="000000"/>
                <w:sz w:val="20"/>
                <w:lang w:val="ru-RU"/>
              </w:rPr>
              <w:t xml:space="preserve">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офтальмология;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трансфузиология;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урология;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травматология-ортопедия;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анестезиология и реаниматология;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дерматовенерология (дерматокосметология);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психиатрия: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наркология, психотерапия, сексопатология, медицинская психология;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фтизиатрия;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онкология;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с</w:t>
            </w:r>
            <w:r w:rsidRPr="00EB7747">
              <w:rPr>
                <w:color w:val="000000"/>
                <w:sz w:val="20"/>
                <w:lang w:val="ru-RU"/>
              </w:rPr>
              <w:t xml:space="preserve">томатология;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традиционная медицина: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гомеопатия, гирудотерапия, мануальная терапия, рефлексотерапия, фитотерапия и лечение средствами природного происхождения;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медицинская реабилитология, восстановительное лечение: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физиотерапия, массаж, лечебная физкульту</w:t>
            </w:r>
            <w:r w:rsidRPr="00EB7747">
              <w:rPr>
                <w:color w:val="000000"/>
                <w:sz w:val="20"/>
                <w:lang w:val="ru-RU"/>
              </w:rPr>
              <w:t xml:space="preserve">ра, курортология;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медицинская генетика;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лучевая терапия;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спортивная медицина.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Стационарная помощь и (или) стационарозамещающая помощь взрослому и (или) детскому населению по специальностям: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диагностика: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радиоизотопная, рентгенологическая, ультразву</w:t>
            </w:r>
            <w:r w:rsidRPr="00EB7747">
              <w:rPr>
                <w:color w:val="000000"/>
                <w:sz w:val="20"/>
                <w:lang w:val="ru-RU"/>
              </w:rPr>
              <w:t xml:space="preserve">ковая, функциональная, эндоскопическая, патологическая анатомия;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лабораторная диагностика: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бактериологические, биохимические, иммунологические исследования, лабораторная диагностика вируса иммунодефицита человека (ВИЧ-диагностика), общеклинические, серол</w:t>
            </w:r>
            <w:r w:rsidRPr="00EB7747">
              <w:rPr>
                <w:color w:val="000000"/>
                <w:sz w:val="20"/>
                <w:lang w:val="ru-RU"/>
              </w:rPr>
              <w:t xml:space="preserve">огические, цитологические исследования;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акушерство и гинекология;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педиатрия;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неонатология;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инфекционные болезни;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терапия;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невропатология;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кардиология;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ревматология;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гастроэнтерология;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нефрология;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пульмонология;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эндокринология;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аллергология и иммунология;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гематология;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профессиональная патология;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общая врачебная практика;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общая хирургия: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торакальная, абдоминальная, колопроктология;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трансплантология;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кардиохирургия;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ангиохирургия;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пластическая хирургия;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челюстно-лицевая;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ней</w:t>
            </w:r>
            <w:r w:rsidRPr="00EB7747">
              <w:rPr>
                <w:color w:val="000000"/>
                <w:sz w:val="20"/>
                <w:lang w:val="ru-RU"/>
              </w:rPr>
              <w:t>рохирургия;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оториноларингология;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офтальмология;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трансфузиология;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урология;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травматология-ортопедия;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анестезиология и реаниматология;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дерматовенерология (дерматокосметология);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психиатрия: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наркология, психотерапия, сексопатология, медицинская психология;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ф</w:t>
            </w:r>
            <w:r w:rsidRPr="00EB7747">
              <w:rPr>
                <w:color w:val="000000"/>
                <w:sz w:val="20"/>
                <w:lang w:val="ru-RU"/>
              </w:rPr>
              <w:t xml:space="preserve">тизиатрия;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онкология;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стоматология;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традиционная медицина: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гомеопатия, гирудотерапия, мануальная терапия, рефлексотерапия, фитотерапия и лечение средствами природного происхождения;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медицинская реабилитология, восстановительное лечение: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физиотерапия, </w:t>
            </w:r>
            <w:r w:rsidRPr="00EB7747">
              <w:rPr>
                <w:color w:val="000000"/>
                <w:sz w:val="20"/>
                <w:lang w:val="ru-RU"/>
              </w:rPr>
              <w:t xml:space="preserve">массаж, лечебная физкультура, курортология;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спортивная медицина;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токсикология;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перфузиология;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лучевая терапия.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4. Заготовка, консервация, переработка, хранение и реализация крови и ее компонентов.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5. Экспертиза судебно-медицинская, судебно-психиатричес</w:t>
            </w:r>
            <w:r w:rsidRPr="00EB7747">
              <w:rPr>
                <w:color w:val="000000"/>
                <w:sz w:val="20"/>
                <w:lang w:val="ru-RU"/>
              </w:rPr>
              <w:t xml:space="preserve">кая и (или) судебно-наркологическая.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6. Экспертиза временной нетрудоспособности и профессиональной пригодности.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фармацевтическую деятельность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 w:rsidRPr="00EB7747">
              <w:rPr>
                <w:color w:val="000000"/>
                <w:sz w:val="20"/>
                <w:lang w:val="ru-RU"/>
              </w:rPr>
              <w:t xml:space="preserve">1. Производство лекарственных средств.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Производство изделий медицинского назначения.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Производство медицинской техники.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4. Изготовление лекарственных препаратов.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5. Изготовление изделий медицинского назначения. 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6. Оптовая реализация лекарственных средств. </w:t>
            </w:r>
            <w:r>
              <w:br/>
            </w:r>
            <w:r>
              <w:rPr>
                <w:color w:val="000000"/>
                <w:sz w:val="20"/>
              </w:rPr>
              <w:t>7. Розничная реализация лекар</w:t>
            </w:r>
            <w:r>
              <w:rPr>
                <w:color w:val="000000"/>
                <w:sz w:val="20"/>
              </w:rPr>
              <w:t xml:space="preserve">ственных средств.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использования атомной энергии</w:t>
            </w:r>
          </w:p>
        </w:tc>
      </w:tr>
      <w:tr w:rsidR="006C5D77" w:rsidRPr="00EB7747">
        <w:trPr>
          <w:trHeight w:val="99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Сооружение ядерных установок, </w:t>
            </w:r>
            <w:r w:rsidRPr="00EB7747">
              <w:rPr>
                <w:color w:val="000000"/>
                <w:sz w:val="20"/>
                <w:lang w:val="ru-RU"/>
              </w:rPr>
              <w:t>хранилищ радиоактивных отходов.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лицензии 5 лет;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2</w:t>
            </w:r>
          </w:p>
        </w:tc>
      </w:tr>
      <w:tr w:rsidR="006C5D77" w:rsidRPr="00EB7747">
        <w:trPr>
          <w:trHeight w:val="6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2. Эксплуатация ядерных установок, хранилищ</w:t>
            </w:r>
            <w:r w:rsidRPr="00EB7747">
              <w:rPr>
                <w:color w:val="000000"/>
                <w:sz w:val="20"/>
                <w:lang w:val="ru-RU"/>
              </w:rPr>
              <w:t xml:space="preserve"> радиоактивных отходов.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7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3. Вывод из эксплуатации ядерных установок, хранилищ радиоактивных отходов.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12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4. Управление работами и проектами при размещении, сооружении, выводе из эксплуатации ядерных установок.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945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деятельность по </w:t>
            </w:r>
            <w:r w:rsidRPr="00EB7747">
              <w:rPr>
                <w:color w:val="000000"/>
                <w:sz w:val="20"/>
                <w:lang w:val="ru-RU"/>
              </w:rPr>
              <w:t>обращению с радиоактивными отходами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Сбор и сортировка радиоактивных отходов. 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лицензии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</w:t>
            </w:r>
            <w:r w:rsidRPr="00EB7747">
              <w:rPr>
                <w:color w:val="000000"/>
                <w:sz w:val="20"/>
                <w:lang w:val="ru-RU"/>
              </w:rPr>
              <w:t>с 1</w:t>
            </w:r>
          </w:p>
        </w:tc>
      </w:tr>
      <w:tr w:rsidR="006C5D77" w:rsidRPr="00EB7747">
        <w:trPr>
          <w:trHeight w:val="9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2. Дезактивация (очистка от радиоактивного загрязнения) помещений, оборудования и материалов.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>
        <w:trPr>
          <w:trHeight w:val="9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Переработка радиоактивных отходов.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</w:tr>
      <w:tr w:rsidR="006C5D77" w:rsidRPr="00EB7747">
        <w:trPr>
          <w:trHeight w:val="9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4. Хранение и захоронение радиоактивных отходов.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9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5. Радиационная реабилитация, рекультивация </w:t>
            </w:r>
            <w:r w:rsidRPr="00EB7747">
              <w:rPr>
                <w:color w:val="000000"/>
                <w:sz w:val="20"/>
                <w:lang w:val="ru-RU"/>
              </w:rPr>
              <w:t>территорий и объектов.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деятельность по специальной подготовке персонала, ответственного за обеспечение ядерной и радиационной безопасности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2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деятельность на территориях бывших испытательных </w:t>
            </w:r>
            <w:r w:rsidRPr="00EB7747">
              <w:rPr>
                <w:color w:val="000000"/>
                <w:sz w:val="20"/>
                <w:lang w:val="ru-RU"/>
              </w:rPr>
              <w:t>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2</w:t>
            </w:r>
          </w:p>
        </w:tc>
      </w:tr>
      <w:tr w:rsidR="006C5D77" w:rsidRPr="00EB7747">
        <w:trPr>
          <w:trHeight w:val="51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предоставление услуг в области использования атомной энергии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Техническое обслуживание, монтаж, демонтаж, </w:t>
            </w:r>
            <w:r w:rsidRPr="00EB7747">
              <w:rPr>
                <w:color w:val="000000"/>
                <w:sz w:val="20"/>
                <w:lang w:val="ru-RU"/>
              </w:rPr>
              <w:t>зарядка, перезарядка,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лицензии 5 лет;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</w:t>
            </w:r>
            <w:r w:rsidRPr="00EB7747">
              <w:rPr>
                <w:color w:val="000000"/>
                <w:sz w:val="20"/>
                <w:lang w:val="ru-RU"/>
              </w:rPr>
              <w:t>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5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2. Контроль качества работы источников ионизирующего излучения, а также приборов, оборудования, установок, содержащих такие источники или генерирующих ионизи</w:t>
            </w:r>
            <w:r w:rsidRPr="00EB7747">
              <w:rPr>
                <w:color w:val="000000"/>
                <w:sz w:val="20"/>
                <w:lang w:val="ru-RU"/>
              </w:rPr>
              <w:t>рующее излучение.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5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3. Радиационный контроль территорий, помещений, рабочих мест, товаров, материалов, металлолома, транспортных средств.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5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4. Определение содержания радионуклидов в продуктах, материалах, объектах окружающей среды, измерение </w:t>
            </w:r>
            <w:r w:rsidRPr="00EB7747">
              <w:rPr>
                <w:color w:val="000000"/>
                <w:sz w:val="20"/>
                <w:lang w:val="ru-RU"/>
              </w:rPr>
              <w:t>концентрации радона и других радиоактивных газов.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>
        <w:trPr>
          <w:trHeight w:val="5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Индивидуальный дозиметрический контроль персонала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</w:tr>
      <w:tr w:rsidR="006C5D77" w:rsidRPr="00EB7747">
        <w:trPr>
          <w:trHeight w:val="81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обращение с приборами и установками, генерирующими ионизирующее излучение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Изготовление приборов и установок, генерирующих ионизирующее излучение. 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Для подвида «изготовление приборов и установок,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генерирующих ионизирующее излучение», для подвида «использование приборов и установок, генерирующих ионизирующее излучение» (за искл</w:t>
            </w:r>
            <w:r w:rsidRPr="00EB7747">
              <w:rPr>
                <w:color w:val="000000"/>
                <w:sz w:val="20"/>
                <w:lang w:val="ru-RU"/>
              </w:rPr>
              <w:t>ючением рентгеновского оборудования для досмотра ручной клади и багажа, рентгеновских дифрактометров, спектрометров, анализаторов) - неотчуждаемая; срок действия лицензии 5 лет;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25 и пунктов 1, 2 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26 настоящего </w:t>
            </w:r>
            <w:r w:rsidRPr="00EB7747">
              <w:rPr>
                <w:color w:val="000000"/>
                <w:sz w:val="20"/>
                <w:lang w:val="ru-RU"/>
              </w:rPr>
              <w:t>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2.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Для подвида «использование приборов и установок, генерирующих ионизирующее излучение» (рентгеновского оборудования для досмотра ручной клади и багажа, рентгеновских дифрактометров, спектрометров, ана</w:t>
            </w:r>
            <w:r w:rsidRPr="00EB7747">
              <w:rPr>
                <w:color w:val="000000"/>
                <w:sz w:val="20"/>
                <w:lang w:val="ru-RU"/>
              </w:rPr>
              <w:t>лизаторов) - неотчуждаемая;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117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2. Использование приборов и установок, генерирующих ионизирующее излучение.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615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обращение с радиоактивными веществами, приборами 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установками, содержащими радиоактивные вещества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1. Изготовление</w:t>
            </w:r>
            <w:r w:rsidRPr="00EB7747">
              <w:rPr>
                <w:color w:val="000000"/>
                <w:sz w:val="20"/>
                <w:lang w:val="ru-RU"/>
              </w:rPr>
              <w:t xml:space="preserve"> радиоактивных веществ, приборов и установок, содержащих радиоактивные вещества.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Неотчуждаемая; срок действия лицензии 5 лет; действие части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</w:t>
            </w:r>
            <w:r w:rsidRPr="00EB7747">
              <w:rPr>
                <w:color w:val="000000"/>
                <w:sz w:val="20"/>
                <w:lang w:val="ru-RU"/>
              </w:rPr>
              <w:t>с 2</w:t>
            </w:r>
          </w:p>
        </w:tc>
      </w:tr>
      <w:tr w:rsidR="006C5D77" w:rsidRPr="00EB7747">
        <w:trPr>
          <w:trHeight w:val="6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3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2. Использование радиоактивных веществ, приборов и установок, содержащих радиоактивные вещества.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6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3. Хранение радиоактивных веществ, приборов и установок, содержащих радиоактивные вещества.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6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4. Реализация радиоактивных веществ, </w:t>
            </w:r>
            <w:r w:rsidRPr="00EB7747">
              <w:rPr>
                <w:color w:val="000000"/>
                <w:sz w:val="20"/>
                <w:lang w:val="ru-RU"/>
              </w:rPr>
              <w:t>приборов и установок, содержащих радиоактивные вещества.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6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5. Добыча и переработка природного урана.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транспортировку, включая транзитную, ядерных материалов, радиоактивных веществ, радиоизотопных источников ионизирующего излучения, </w:t>
            </w:r>
            <w:r w:rsidRPr="00EB7747">
              <w:rPr>
                <w:color w:val="000000"/>
                <w:sz w:val="20"/>
                <w:lang w:val="ru-RU"/>
              </w:rPr>
              <w:t>радиоактивных отходов в пределах территории 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лицензии 5 лет;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25 и пунктов 1, 2 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>
        <w:trPr>
          <w:trHeight w:val="975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физическую защиту ядерных установок и ядерных материалов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Монтаж, ремонт, техническое обслуживание систем физической защиты. 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9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2. Обеспечение физической защиты при перевозке ядерных материалов и </w:t>
            </w:r>
            <w:r w:rsidRPr="00EB7747">
              <w:rPr>
                <w:color w:val="000000"/>
                <w:sz w:val="20"/>
                <w:lang w:val="ru-RU"/>
              </w:rPr>
              <w:t>радиоактивных веществ.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153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обращение с ядерными материалами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Реализация ядерных материалов.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лицензии 5 лет;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 w:rsidRPr="00EB774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2</w:t>
            </w:r>
          </w:p>
        </w:tc>
      </w:tr>
      <w:tr w:rsidR="006C5D77" w:rsidRPr="00EB7747">
        <w:trPr>
          <w:trHeight w:val="10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2. Использование ядерных материалов.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3. Хранение ядерных материалов.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обеспечения информационной безопасности</w:t>
            </w:r>
          </w:p>
        </w:tc>
      </w:tr>
      <w:tr w:rsidR="006C5D77" w:rsidRPr="00EB7747">
        <w:trPr>
          <w:trHeight w:val="279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</w:t>
            </w:r>
            <w:r w:rsidRPr="00EB7747">
              <w:rPr>
                <w:color w:val="000000"/>
                <w:sz w:val="20"/>
                <w:lang w:val="ru-RU"/>
              </w:rPr>
              <w:t>осуществление деятельности по разработке и реализации (в том числе иной передаче) средств криптографической защиты информации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1. Разработка средств криптографической защиты информации.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не требуется получение лицензии на осуществление деятель</w:t>
            </w:r>
            <w:r w:rsidRPr="00EB7747">
              <w:rPr>
                <w:color w:val="000000"/>
                <w:sz w:val="20"/>
                <w:lang w:val="ru-RU"/>
              </w:rPr>
              <w:t>ности по реализации (в том числе иной передаче) средств криптографи-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ческой защиты информации (товаров), включенных в единый реестр нотификаций, размещенный на официальном интернет- ресурсе Евразийской экономической комиссии;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11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2. Реализация (в </w:t>
            </w:r>
            <w:r w:rsidRPr="00EB7747">
              <w:rPr>
                <w:color w:val="000000"/>
                <w:sz w:val="20"/>
                <w:lang w:val="ru-RU"/>
              </w:rPr>
              <w:t>том числе иная передача) средств криптографической защиты информации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</w:t>
            </w:r>
            <w:r w:rsidRPr="00EB7747">
              <w:rPr>
                <w:color w:val="000000"/>
                <w:sz w:val="20"/>
                <w:lang w:val="ru-RU"/>
              </w:rPr>
              <w:t>мероприятий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специальных технических средств, предназначенных для проведения оперативно-розыскных мероприятий</w:t>
            </w:r>
          </w:p>
        </w:tc>
      </w:tr>
      <w:tr w:rsidR="006C5D77">
        <w:trPr>
          <w:trHeight w:val="1425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разработке, производству, </w:t>
            </w:r>
            <w:r w:rsidRPr="00EB7747">
              <w:rPr>
                <w:color w:val="000000"/>
                <w:sz w:val="20"/>
                <w:lang w:val="ru-RU"/>
              </w:rPr>
              <w:t>ремонту и реализации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1.Разработка, производство специальных технических средств, предназначенных для проведения оперативно-розыскных мероприятий.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14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2. Ремонт и реализация специальных технических средств, предназначенных для проведения оперативно-розыскных мероприятий.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Лицензирование деятельности в сфере оборота вооружения, военной техники и отдельных видов оружия, </w:t>
            </w:r>
            <w:r w:rsidRPr="00EB7747">
              <w:rPr>
                <w:color w:val="000000"/>
                <w:sz w:val="20"/>
                <w:lang w:val="ru-RU"/>
              </w:rPr>
              <w:t>взрывчатых веществ и изделий с их применением</w:t>
            </w:r>
          </w:p>
        </w:tc>
      </w:tr>
      <w:tr w:rsidR="006C5D77" w:rsidRPr="00EB7747">
        <w:trPr>
          <w:trHeight w:val="321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Разработка гражданского и служебного оружия и патронов к нему.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25 и пунктов 1, 2 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2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2. Производство гражданского и служебного оружия и патронов к нему.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Ремонт гражданского и служебного оружия и патронов к нему.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4. Торговля гражданским и служебным оружием и патронами к нему.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5. Коллекционирование гражданского и служебного оружия и па</w:t>
            </w:r>
            <w:r w:rsidRPr="00EB7747">
              <w:rPr>
                <w:color w:val="000000"/>
                <w:sz w:val="20"/>
                <w:lang w:val="ru-RU"/>
              </w:rPr>
              <w:t xml:space="preserve">тронов к нему.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6. Экспонирование гражданского и служебного оружия и патронов к нему.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деятельности по приобретению гражданского и служебного оружия и патронов к нему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12 месяцев;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3</w:t>
            </w:r>
          </w:p>
        </w:tc>
      </w:tr>
      <w:tr w:rsidR="006C5D77" w:rsidRPr="00EB7747">
        <w:trPr>
          <w:trHeight w:val="54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32.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 производству, ремонту,</w:t>
            </w:r>
            <w:r w:rsidRPr="00EB7747">
              <w:rPr>
                <w:color w:val="000000"/>
                <w:sz w:val="20"/>
                <w:lang w:val="ru-RU"/>
              </w:rPr>
              <w:t xml:space="preserve"> торговле, приобретению боевого ручного стрелкового оружия и патронов к нему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1. Разработка боевого ручного стрелкового оружия и патронов к нему.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</w:t>
            </w:r>
            <w:r w:rsidRPr="00EB7747">
              <w:rPr>
                <w:color w:val="000000"/>
                <w:sz w:val="20"/>
                <w:lang w:val="ru-RU"/>
              </w:rPr>
              <w:t>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3</w:t>
            </w:r>
          </w:p>
        </w:tc>
      </w:tr>
      <w:tr w:rsidR="006C5D77" w:rsidRPr="00EB7747">
        <w:trPr>
          <w:trHeight w:val="22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2. Производство боевого ручного стрелкового оружия и патронов к нему.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Ремонт боевого ручного стрелкового оружия и патронов к нему.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4. Приобретение боевого ручного стрелкового оружия, патронов к нему и </w:t>
            </w:r>
            <w:r w:rsidRPr="00EB7747">
              <w:rPr>
                <w:color w:val="000000"/>
                <w:sz w:val="20"/>
                <w:lang w:val="ru-RU"/>
              </w:rPr>
              <w:t>торговля ими.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1365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 производству, торговле, использованию гражданских пиротехнических веществ и изделий с их применением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Разработка гражданских пиротехнических веществ и изделий с их применением. 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25 и пунктов 1, 2 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13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2. Производство гражданских пиротехнических веществ и изделий с их применением.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Торговля гражданскими пиротехническими веществами и изделиями с их применением.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4. Использование гражданских пиротехнических веществ и изделий с их применением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приобретению гражданских пиротехнических </w:t>
            </w:r>
            <w:r w:rsidRPr="00EB7747">
              <w:rPr>
                <w:color w:val="000000"/>
                <w:sz w:val="20"/>
                <w:lang w:val="ru-RU"/>
              </w:rPr>
              <w:t>веществ и изделий с их применением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12 месяцев; класс 3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 производству, приобретению и реализации взрывчатых и пиротехнических веществ и изделий с их применением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1. Разработка взрывчатых и пиротехнических веществ и изделий с их применением.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2. Производство</w:t>
            </w:r>
            <w:r w:rsidRPr="00EB7747">
              <w:rPr>
                <w:color w:val="000000"/>
                <w:sz w:val="20"/>
                <w:lang w:val="ru-RU"/>
              </w:rPr>
              <w:t xml:space="preserve"> взрывчатых 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пиротехнических веществ и изделий с их применением.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3. Приобретение и реализация взрывчатых и пиротехнических веществ и изделий с их применением.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4. Приобретение взрывчатых и пиротехнических веществ и изделий с их </w:t>
            </w:r>
            <w:r w:rsidRPr="00EB7747">
              <w:rPr>
                <w:color w:val="000000"/>
                <w:sz w:val="20"/>
                <w:lang w:val="ru-RU"/>
              </w:rPr>
              <w:t>применением для собственных производственных нужд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</w:t>
            </w:r>
            <w:r w:rsidRPr="00EB7747">
              <w:rPr>
                <w:color w:val="000000"/>
                <w:sz w:val="20"/>
                <w:lang w:val="ru-RU"/>
              </w:rPr>
              <w:t>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1. Разработка, производство боеприпасов, вооружения и военной техники, запасн</w:t>
            </w:r>
            <w:r w:rsidRPr="00EB7747">
              <w:rPr>
                <w:color w:val="000000"/>
                <w:sz w:val="20"/>
                <w:lang w:val="ru-RU"/>
              </w:rPr>
              <w:t>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2. </w:t>
            </w:r>
            <w:r w:rsidRPr="00EB7747">
              <w:rPr>
                <w:color w:val="000000"/>
                <w:sz w:val="20"/>
                <w:lang w:val="ru-RU"/>
              </w:rPr>
              <w:t>Ремонт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</w:t>
            </w:r>
            <w:r w:rsidRPr="00EB7747">
              <w:rPr>
                <w:color w:val="000000"/>
                <w:sz w:val="20"/>
                <w:lang w:val="ru-RU"/>
              </w:rPr>
              <w:t>ое обслуживание.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3. Приобретение и реализация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включая монтаж, наладку, модернизацию, </w:t>
            </w:r>
            <w:r w:rsidRPr="00EB7747">
              <w:rPr>
                <w:color w:val="000000"/>
                <w:sz w:val="20"/>
                <w:lang w:val="ru-RU"/>
              </w:rPr>
              <w:t>установку, использование, хранение, ремонт и сервисное обслуживание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деятельности по ликвидации (уничтожение, утилизация, захоронение)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1. Ликвидация (уничтожение, утилизация, захоронение) и переработка высвобождаемых боеприпасов.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25 и пунктов 1, 2 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2. Ликвидация (уничтожение, утилизация, захоронение) и переработка высвобождаемых вооружений, военной техники, специальных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оборота ядовитых веществ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производству, </w:t>
            </w:r>
            <w:r w:rsidRPr="00EB7747">
              <w:rPr>
                <w:color w:val="000000"/>
                <w:sz w:val="20"/>
                <w:lang w:val="ru-RU"/>
              </w:rPr>
              <w:t>переработке, приобретению, хранению, реализации, использованию, уничтожению ядов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1. Производство, переработка, хранение, реализация, уничтожение ядов.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25 и пунктов 1, 2 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</w:t>
            </w:r>
            <w:r w:rsidRPr="00EB7747">
              <w:rPr>
                <w:color w:val="000000"/>
                <w:sz w:val="20"/>
                <w:lang w:val="ru-RU"/>
              </w:rPr>
              <w:t>ыдаче лицензии не распространяется; 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2. Приобретение, хранение, реализация, использование ядов.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Приобретение, хранение, реализация ядов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</w:tr>
      <w:tr w:rsidR="006C5D77">
        <w:trPr>
          <w:trHeight w:val="30"/>
          <w:tblCellSpacing w:w="0" w:type="auto"/>
        </w:trPr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производство (формуляция) пестицидов (ядохимикатов), реализацию </w:t>
            </w:r>
            <w:r w:rsidRPr="00EB7747">
              <w:rPr>
                <w:color w:val="000000"/>
                <w:sz w:val="20"/>
                <w:lang w:val="ru-RU"/>
              </w:rPr>
              <w:t>пестицидов (ядохимикатов), применение пестицидов (ядохимикатов) аэрозольным и фумигационным способами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Производство (формуляция) пестицидов (ядохимикатов).</w:t>
            </w:r>
          </w:p>
        </w:tc>
        <w:tc>
          <w:tcPr>
            <w:tcW w:w="2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Реализация пестицидов (ядохимикатов).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Default="006C5D77"/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3. </w:t>
            </w:r>
            <w:r w:rsidRPr="00EB7747">
              <w:rPr>
                <w:color w:val="000000"/>
                <w:sz w:val="20"/>
                <w:lang w:val="ru-RU"/>
              </w:rPr>
              <w:t>Применение пестицидов (ядохимикатов) аэрозольным и фумигационным способами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5D77" w:rsidRPr="00EB7747" w:rsidRDefault="006C5D77">
            <w:pPr>
              <w:rPr>
                <w:lang w:val="ru-RU"/>
              </w:rPr>
            </w:pP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изготовления государственных символов Республики Казахстан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изготовлению Государственного Флага </w:t>
            </w:r>
            <w:r w:rsidRPr="00EB7747">
              <w:rPr>
                <w:color w:val="000000"/>
                <w:sz w:val="20"/>
                <w:lang w:val="ru-RU"/>
              </w:rPr>
              <w:t>Республики Казахстан и Государственного Герба 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производства и оборота этилового спирта и алкогольной продукции, производства табачных изделий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</w:t>
            </w:r>
            <w:r w:rsidRPr="00EB7747">
              <w:rPr>
                <w:color w:val="000000"/>
                <w:sz w:val="20"/>
                <w:lang w:val="ru-RU"/>
              </w:rPr>
              <w:t>производство алкогольной продукции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Производство водок и водок особых.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Производство ликероводочных изделий.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Производство виноматериала.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4. Производство вин.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5. Производство коньяка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6. Производство бренди,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7. Производство пива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8. Производство </w:t>
            </w:r>
            <w:r w:rsidRPr="00EB7747">
              <w:rPr>
                <w:color w:val="000000"/>
                <w:sz w:val="20"/>
                <w:lang w:val="ru-RU"/>
              </w:rPr>
              <w:t>пивного напитка.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Отчуждаемая; класс 2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44.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производство </w:t>
            </w:r>
            <w:r w:rsidRPr="00EB7747">
              <w:rPr>
                <w:color w:val="000000"/>
                <w:sz w:val="20"/>
                <w:lang w:val="ru-RU"/>
              </w:rPr>
              <w:t>этилового спирта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производство табачных изделий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товарных бирж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право занятия деятельностью товарных бирж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право занятия дилерской деятельностью в сфере товарных бирж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право занятия брокерской деятельностью в сфере товарных бирж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в сфере экспорта и импорта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импорт и (или) экспорт отдельных видов товаров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импорт </w:t>
            </w:r>
            <w:r w:rsidRPr="00EB7747">
              <w:rPr>
                <w:color w:val="000000"/>
                <w:sz w:val="20"/>
                <w:lang w:val="ru-RU"/>
              </w:rPr>
              <w:t>продукции, подлежащей экспортному контролю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экспорт продукции, подлежащей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экспортному контролю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Лицензирование деятельности в финансовой сфере и деятельности, связанной с </w:t>
            </w:r>
            <w:r w:rsidRPr="00EB7747">
              <w:rPr>
                <w:color w:val="000000"/>
                <w:sz w:val="20"/>
                <w:lang w:val="ru-RU"/>
              </w:rPr>
              <w:t>концентрацией финансовых ресурсов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проведение банковских и иных операций: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Прием депозитов, открытие и ведение банковских счетов юридических лиц.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Прием депозитов, открытие и ведение банковских счетов физических лиц.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Открытие и ведение корреспондентских счетов банков и организаций, осуществляющих отдельные виды банковских операций.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4. Открытие и ведение банками металлических счетов физических и юридических лиц, на которых отражается физическое количество аффинирова</w:t>
            </w:r>
            <w:r w:rsidRPr="00EB7747">
              <w:rPr>
                <w:color w:val="000000"/>
                <w:sz w:val="20"/>
                <w:lang w:val="ru-RU"/>
              </w:rPr>
              <w:t xml:space="preserve">нных драгоценных металлов и монет из драгоценных металлов, принадлежащих данному лицу.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5. Кассовые операции: прием и выдача банками и Национальным оператором почты наличных денег, включая их размен, обмен, пересчет, сортировку, упаковку и хранение.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6. Пе</w:t>
            </w:r>
            <w:r w:rsidRPr="00EB7747">
              <w:rPr>
                <w:color w:val="000000"/>
                <w:sz w:val="20"/>
                <w:lang w:val="ru-RU"/>
              </w:rPr>
              <w:t xml:space="preserve">реводные операции: выполнение поручений физических и юридических лиц по платежам и переводам денег.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7. Учетные операции: учет (дисконт) векселей и иных долговых обязательств физических и юридических лиц.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8. Банковские заемные операции: предоставление бан</w:t>
            </w:r>
            <w:r w:rsidRPr="00EB7747">
              <w:rPr>
                <w:color w:val="000000"/>
                <w:sz w:val="20"/>
                <w:lang w:val="ru-RU"/>
              </w:rPr>
              <w:t xml:space="preserve">ком, ипотечной организацией или дочерними организациями национального управляющего холдинга в сфере агропромышленного комплекса кредитов в денежной форме на условиях платности, срочности и возвратности.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9. Организация обменных операций с иностранной валют</w:t>
            </w:r>
            <w:r w:rsidRPr="00EB7747">
              <w:rPr>
                <w:color w:val="000000"/>
                <w:sz w:val="20"/>
                <w:lang w:val="ru-RU"/>
              </w:rPr>
              <w:t xml:space="preserve">ой, включая организацию обменных операций с наличной иностранной валютой.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10. Инкассация банкнот, монет и ценностей.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11. Прием на инкассо платежных документов (за исключением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векселей).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12. Открытие (выставление) и подтверждение аккредитива и исполнение обязательств по нему.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13. Выдача банками банковских гарантий, предусматривающих исполнение в денежной форме.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14. Выдача банками банковских поручительств и иных обязательств за третьих ли</w:t>
            </w:r>
            <w:r w:rsidRPr="00EB7747">
              <w:rPr>
                <w:color w:val="000000"/>
                <w:sz w:val="20"/>
                <w:lang w:val="ru-RU"/>
              </w:rPr>
              <w:t xml:space="preserve">ц, предусматривающих исполнение в денежной форме.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15. Покупка, прием в залог, учет, хранение и продажа аффинированных драгоценных металлов (золота, серебра, платины, металлов платиновой группы) в слитках, монет из драгоценных металлов.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16. Покупка, прием</w:t>
            </w:r>
            <w:r w:rsidRPr="00EB7747">
              <w:rPr>
                <w:color w:val="000000"/>
                <w:sz w:val="20"/>
                <w:lang w:val="ru-RU"/>
              </w:rPr>
              <w:t xml:space="preserve"> в залог, учет, хранение и продажа ювелирных изделий, содержащих драгоценные металлы и драгоценные камни.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17. Операции с векселями: принятие векселей на инкассо, предоставление услуг по оплате векселя плательщиком, а также оплата домицилированных векселей</w:t>
            </w:r>
            <w:r w:rsidRPr="00EB7747">
              <w:rPr>
                <w:color w:val="000000"/>
                <w:sz w:val="20"/>
                <w:lang w:val="ru-RU"/>
              </w:rPr>
              <w:t xml:space="preserve">, акцепт векселей в порядке посредничества.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18. Осуществление лизинговой деятельности.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19. Выпуск собственных ценных бумаг (за исключением акций).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20. Факторинговые операции: приобретение прав требования платежа с покупателя товаров (работ, услуг) с при</w:t>
            </w:r>
            <w:r w:rsidRPr="00EB7747">
              <w:rPr>
                <w:color w:val="000000"/>
                <w:sz w:val="20"/>
                <w:lang w:val="ru-RU"/>
              </w:rPr>
              <w:t xml:space="preserve">нятием риска неплатежа.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21. Форфейтинговые операции (форфетирование): оплата долгового обязательства покупателя товаров (работ, услуг) путем покупки векселя без оборота на продавца.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22. Доверительные операции: управление деньгами, правами требования по и</w:t>
            </w:r>
            <w:r w:rsidRPr="00EB7747">
              <w:rPr>
                <w:color w:val="000000"/>
                <w:sz w:val="20"/>
                <w:lang w:val="ru-RU"/>
              </w:rPr>
              <w:t>потечным займам и аффинированными драгоценными металлами в интересах и по поручению доверителя.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23.Сейфовые операции: услуги по хранению ценных бумаг, выпущенных в документарной форме, документов и ценностей клиентов, включая сдачу в аренду сейфовых ящиков</w:t>
            </w:r>
            <w:r w:rsidRPr="00EB7747">
              <w:rPr>
                <w:color w:val="000000"/>
                <w:sz w:val="20"/>
                <w:lang w:val="ru-RU"/>
              </w:rPr>
              <w:t xml:space="preserve">, шкафов 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помещений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применима;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54.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на рынке </w:t>
            </w:r>
            <w:r w:rsidRPr="00EB7747">
              <w:rPr>
                <w:color w:val="000000"/>
                <w:sz w:val="20"/>
                <w:lang w:val="ru-RU"/>
              </w:rPr>
              <w:t>ценных бумаг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Кастодиальная деятельность.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Деятельность по организации торговли с ценными бумагами и иными финансовыми инструментами.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Клиринговая деятельность по сделкам с финансовыми инструментами.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4. Осуществление трансфер-агентской деятельност</w:t>
            </w:r>
            <w:r w:rsidRPr="00EB7747">
              <w:rPr>
                <w:color w:val="000000"/>
                <w:sz w:val="20"/>
                <w:lang w:val="ru-RU"/>
              </w:rPr>
              <w:t xml:space="preserve">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5. Брокерская деятельность.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6. Дилерская деятельность,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7. Деятельность по управлению инвестиционным портфелем: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1) деятельность по управлению инвестиционным портфелем с правом привлечения добровольных пенсионных взносов (добровольный накопительный пе</w:t>
            </w:r>
            <w:r w:rsidRPr="00EB7747">
              <w:rPr>
                <w:color w:val="000000"/>
                <w:sz w:val="20"/>
                <w:lang w:val="ru-RU"/>
              </w:rPr>
              <w:t xml:space="preserve">нсионный фонд);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2) деятельность по управлению инвестиционным портфелем без права привлечения добровольных пенсионных взносов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</w:t>
            </w:r>
            <w:r w:rsidRPr="00EB7747">
              <w:rPr>
                <w:color w:val="000000"/>
                <w:sz w:val="20"/>
                <w:lang w:val="ru-RU"/>
              </w:rPr>
              <w:t>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деятельности кредитного бюро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</w:t>
            </w:r>
            <w:r w:rsidRPr="00EB7747">
              <w:rPr>
                <w:color w:val="000000"/>
                <w:sz w:val="20"/>
                <w:lang w:val="ru-RU"/>
              </w:rPr>
              <w:t xml:space="preserve">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право осуществления деятельности страхового брокера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</w:t>
            </w:r>
            <w:r w:rsidRPr="00EB7747">
              <w:rPr>
                <w:color w:val="000000"/>
                <w:sz w:val="20"/>
                <w:lang w:val="ru-RU"/>
              </w:rPr>
              <w:t xml:space="preserve">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проведение банковских операций, осуществляемых исламскими банками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Прием беспроцентных депозитов до востребования физических и юридических лиц, открытие и ведение банковских счетов физических 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юридических лиц.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Прием инвестиционных депозитов физических и юридических лиц.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3. Банковские заемные операции: предоставле</w:t>
            </w:r>
            <w:r w:rsidRPr="00EB7747">
              <w:rPr>
                <w:color w:val="000000"/>
                <w:sz w:val="20"/>
                <w:lang w:val="ru-RU"/>
              </w:rPr>
              <w:t xml:space="preserve">ние исламским банком кредитов в денежной форме на условиях срочности, возвратности и без взимания вознаграждения.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4. Финансирование физических и юридических лиц в качестве торгового посредника путем предоставления коммерческого кредита: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1) без условия о п</w:t>
            </w:r>
            <w:r w:rsidRPr="00EB7747">
              <w:rPr>
                <w:color w:val="000000"/>
                <w:sz w:val="20"/>
                <w:lang w:val="ru-RU"/>
              </w:rPr>
              <w:t>оследующей продаже товара третьему лицу;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2) на условиях последующей продажи товара третьему лицу.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4-1. Финансирование производственной и торговой деятельности путем участия в уставных капиталах юридических лиц и (или) на условиях партнерства.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Неотчуждаемая</w:t>
            </w:r>
            <w:r w:rsidRPr="00EB7747">
              <w:rPr>
                <w:color w:val="000000"/>
                <w:sz w:val="20"/>
                <w:lang w:val="ru-RU"/>
              </w:rPr>
              <w:t xml:space="preserve">; процедура конкурса не применима; действие части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право осуществления страховой (перестраховочной) деятельности по отрасл</w:t>
            </w:r>
            <w:r w:rsidRPr="00EB7747">
              <w:rPr>
                <w:color w:val="000000"/>
                <w:sz w:val="20"/>
                <w:lang w:val="ru-RU"/>
              </w:rPr>
              <w:t>и «общее страхование»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Страхование от несчастных случаев.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Страхование на случай болезни.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Страхование автомобильного транспорта,.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4. Страхование железнодорожного транспорта.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5. Страхование воздушного транспорта.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6. Страхование водного транспорт</w:t>
            </w:r>
            <w:r w:rsidRPr="00EB7747">
              <w:rPr>
                <w:color w:val="000000"/>
                <w:sz w:val="20"/>
                <w:lang w:val="ru-RU"/>
              </w:rPr>
              <w:t xml:space="preserve">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7. Страхование грузов.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8. Страхование имущества от ущерба, за исключением классов, указанных в подпунктах 3)-7)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6 Закона Республики Казахстан «О страховой деятельности».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9. Страхование гражданско- правовой ответственности владельцев </w:t>
            </w:r>
            <w:r w:rsidRPr="00EB7747">
              <w:rPr>
                <w:color w:val="000000"/>
                <w:sz w:val="20"/>
                <w:lang w:val="ru-RU"/>
              </w:rPr>
              <w:t xml:space="preserve">автомобильного транспорта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10. Страхование гражданско-правовой ответственности владельцев воздушного транспорта.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11. Страхование гражданско-правовой ответственности владельцев водного транспорта.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12. Страхование гражданско-правовой ответственности, за ис</w:t>
            </w:r>
            <w:r w:rsidRPr="00EB7747">
              <w:rPr>
                <w:color w:val="000000"/>
                <w:sz w:val="20"/>
                <w:lang w:val="ru-RU"/>
              </w:rPr>
              <w:t xml:space="preserve">ключением классов, указанных в подпунктах 9)-11) пункта 3 статьи 6 Закона Республики Казахстан «О страховой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деятельности».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13. Страхование займов.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14. Ипотечное страхование.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15. Страхование гарантий и поручительств.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16. Страхование убытков финансовых о</w:t>
            </w:r>
            <w:r w:rsidRPr="00EB7747">
              <w:rPr>
                <w:color w:val="000000"/>
                <w:sz w:val="20"/>
                <w:lang w:val="ru-RU"/>
              </w:rPr>
              <w:t xml:space="preserve">рганизаций, за исключением классов, указанных в подпунктах 13), 14), 15) и 16) пункта 3 статьи 6 Закона Республики Казахстан «О страховой деятельности».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17. Страхование от прочих финансовых убытков.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18. Титульное страхование.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19. Страхование судебных ра</w:t>
            </w:r>
            <w:r w:rsidRPr="00EB7747">
              <w:rPr>
                <w:color w:val="000000"/>
                <w:sz w:val="20"/>
                <w:lang w:val="ru-RU"/>
              </w:rPr>
              <w:t xml:space="preserve">сходов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применима;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58-1.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право осуществления исламской страховой (перестр</w:t>
            </w:r>
            <w:r w:rsidRPr="00EB7747">
              <w:rPr>
                <w:color w:val="000000"/>
                <w:sz w:val="20"/>
                <w:lang w:val="ru-RU"/>
              </w:rPr>
              <w:t>аховочной) деятельности по отрасли «общее страхование»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1. Страхование от несчастных случаев.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2. Страхование на случай болезни.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3. Страхование автомобильного транспорта.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4. Страхование железнодорожного транспорта.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5. Страхование воздушного транспорта.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6. Ст</w:t>
            </w:r>
            <w:r w:rsidRPr="00EB7747">
              <w:rPr>
                <w:color w:val="000000"/>
                <w:sz w:val="20"/>
                <w:lang w:val="ru-RU"/>
              </w:rPr>
              <w:t>рахование водного транспорта.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7. Страхование грузов.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8. Страхование имущества от ущерба, за исключением классов, указанных в подпунктах 3) - 7) пункта 3 статьи 6 Закона Республики Казахстан «О страховой деятельности».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9. Страхование гражданско-правовой отв</w:t>
            </w:r>
            <w:r w:rsidRPr="00EB7747">
              <w:rPr>
                <w:color w:val="000000"/>
                <w:sz w:val="20"/>
                <w:lang w:val="ru-RU"/>
              </w:rPr>
              <w:t>етственности владельцев автомобильного транспорта.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10. Страхование гражданско-правовой ответственности владельцев воздушного транспорта.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11. Страхование гражданско-правовой ответственности владельцев водного транспорта.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12. Страхование гражданско-правово</w:t>
            </w:r>
            <w:r w:rsidRPr="00EB7747">
              <w:rPr>
                <w:color w:val="000000"/>
                <w:sz w:val="20"/>
                <w:lang w:val="ru-RU"/>
              </w:rPr>
              <w:t xml:space="preserve">й ответственности, за исключением классов, указанных в подпунктах 9) - 11) пункта 3 статьи 6 Закона Республики Казахстан «О страховой деятельности».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13. Страхование займов.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14. Ипотечное страхование.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15. Страхование гарантий и поручительств.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16. Страхование убытков финансовых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организаций, за исключением классов, указанных в подпунктах 13), 14), 15) и 16) пункта 3 статьи 6 Закона Республики Казахстан «О страховой деятельности».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17. Страхование от прочих финансовых убытков.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18. Титульное страх</w:t>
            </w:r>
            <w:r w:rsidRPr="00EB7747">
              <w:rPr>
                <w:color w:val="000000"/>
                <w:sz w:val="20"/>
                <w:lang w:val="ru-RU"/>
              </w:rPr>
              <w:t xml:space="preserve">ование.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19. Страхование судебных расходов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Неотчуждаемая;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 первой пункта 3 статьи 25 и пунктов 1, 2 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59.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осуществление </w:t>
            </w:r>
            <w:r w:rsidRPr="00EB7747">
              <w:rPr>
                <w:color w:val="000000"/>
                <w:sz w:val="20"/>
                <w:lang w:val="ru-RU"/>
              </w:rPr>
              <w:t>деятельности по отрасли «страхование жизни»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Страхование жизни. </w:t>
            </w:r>
            <w:r>
              <w:br/>
            </w:r>
            <w:r>
              <w:rPr>
                <w:color w:val="000000"/>
                <w:sz w:val="20"/>
              </w:rPr>
              <w:t xml:space="preserve">2. Аннуитетное страхование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25 и пунктов 1, 2 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</w:t>
            </w:r>
            <w:r w:rsidRPr="00EB7747">
              <w:rPr>
                <w:color w:val="000000"/>
                <w:sz w:val="20"/>
                <w:lang w:val="ru-RU"/>
              </w:rPr>
              <w:t>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59-1.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право осуществления исламской страховой деятельности по отрасли «страхование жизни»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Страхование жизни.</w:t>
            </w:r>
            <w:r>
              <w:br/>
            </w:r>
            <w:r>
              <w:rPr>
                <w:color w:val="000000"/>
                <w:sz w:val="20"/>
              </w:rPr>
              <w:t>2. Аннуитетное страхование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процедура конкурса не применима;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 первой пункта 3 стат</w:t>
            </w:r>
            <w:r w:rsidRPr="00EB7747">
              <w:rPr>
                <w:color w:val="000000"/>
                <w:sz w:val="20"/>
                <w:lang w:val="ru-RU"/>
              </w:rPr>
              <w:t>ьи 25 и пунктов 1, 2 статьи 26 настоящего Закона при выдаче лицензии не распространяется; 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Лицензия, выдаваемая организациям, осуществляющим отдельные виды банковских операций, на инкассацию банкнот, монет и ценностей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организацию обменных операций с наличной иностранной валют</w:t>
            </w:r>
            <w:r w:rsidRPr="00EB7747">
              <w:rPr>
                <w:color w:val="000000"/>
                <w:sz w:val="20"/>
                <w:lang w:val="ru-RU"/>
              </w:rPr>
              <w:t xml:space="preserve">ой, выдаваемая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уполномоченным организациям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Неотчуждаемая; процедура конкурса не применима; действие части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статьи 25 и пунктов 1, 2 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Лицензия, </w:t>
            </w:r>
            <w:r w:rsidRPr="00EB7747">
              <w:rPr>
                <w:color w:val="000000"/>
                <w:sz w:val="20"/>
                <w:lang w:val="ru-RU"/>
              </w:rPr>
              <w:t>выдаваемая организациям, осуществляющим отдельные виды банковских операций, на банковские операции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</w:t>
            </w:r>
            <w:r w:rsidRPr="00EB7747">
              <w:rPr>
                <w:color w:val="000000"/>
                <w:sz w:val="20"/>
                <w:lang w:val="ru-RU"/>
              </w:rPr>
              <w:t>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 w:rsidRPr="00EB7747">
              <w:rPr>
                <w:color w:val="000000"/>
                <w:sz w:val="20"/>
                <w:lang w:val="ru-RU"/>
              </w:rPr>
              <w:t xml:space="preserve">1. Обязательное страхование гражданско-правовой ответственности владельцев транспортных средств.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Обязательное страхование гражданско-правовой ответственности перевозчика перед пассажирами.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3. Обязательное страхование гражданско-правовой ответственност</w:t>
            </w:r>
            <w:r w:rsidRPr="00EB7747">
              <w:rPr>
                <w:color w:val="000000"/>
                <w:sz w:val="20"/>
                <w:lang w:val="ru-RU"/>
              </w:rPr>
              <w:t xml:space="preserve">и частных нотариусов.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4. Обязательное страхование гражданско-правовой ответственности аудиторских организаций.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5. Обязательное страхование гражданско-правовой ответственности туроператора и турагента.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6. Обязательное страхование в растениеводстве.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7. О</w:t>
            </w:r>
            <w:r w:rsidRPr="00EB7747">
              <w:rPr>
                <w:color w:val="000000"/>
                <w:sz w:val="20"/>
                <w:lang w:val="ru-RU"/>
              </w:rPr>
              <w:t xml:space="preserve">бязательное страхование гражданско-правовой ответственности владельцев объектов, деятельность которых связана с опасностью причинения вреда третьим лицам.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8. Обязательное страхование работника от несчастных случаев при исполнении им трудовых (служебных) о</w:t>
            </w:r>
            <w:r w:rsidRPr="00EB7747">
              <w:rPr>
                <w:color w:val="000000"/>
                <w:sz w:val="20"/>
                <w:lang w:val="ru-RU"/>
              </w:rPr>
              <w:t xml:space="preserve">бязанностей. 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9. Обязательное экологическое страхование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63-1.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</w:t>
            </w:r>
            <w:r w:rsidRPr="00EB7747">
              <w:rPr>
                <w:color w:val="000000"/>
                <w:sz w:val="20"/>
                <w:lang w:val="ru-RU"/>
              </w:rPr>
              <w:t>а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 w:rsidRPr="00EB7747">
              <w:rPr>
                <w:color w:val="000000"/>
                <w:sz w:val="20"/>
                <w:lang w:val="ru-RU"/>
              </w:rPr>
              <w:t>1. Обязательное страхование гражданско-правовой ответственности владельцев т</w:t>
            </w:r>
            <w:r w:rsidRPr="00EB7747">
              <w:rPr>
                <w:color w:val="000000"/>
                <w:sz w:val="20"/>
                <w:lang w:val="ru-RU"/>
              </w:rPr>
              <w:t>ранспортных средств.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2. Обязательное страхование гражданско-правовой ответственности перевозчика перед пассажирами.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3. Обязательное страхование гражданско-правовой ответственности частных нотариусов.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4. Обязательное страхование гражданско-правовой ответств</w:t>
            </w:r>
            <w:r w:rsidRPr="00EB7747">
              <w:rPr>
                <w:color w:val="000000"/>
                <w:sz w:val="20"/>
                <w:lang w:val="ru-RU"/>
              </w:rPr>
              <w:t>енности аудиторских организаций.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5. Обязательное страхование гражданско-правовой ответственности туроператора и турагента.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6. Обязательное страхование в растениеводстве.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7. Обязательное страхование гражданско-правовой ответственности владельцев объектов, д</w:t>
            </w:r>
            <w:r w:rsidRPr="00EB7747">
              <w:rPr>
                <w:color w:val="000000"/>
                <w:sz w:val="20"/>
                <w:lang w:val="ru-RU"/>
              </w:rPr>
              <w:t>еятельность которых связана с опасностью причинения вреда третьим лицам.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8. Обязательное страхование работника от несчастных случаев при исполнении им трудовых (служебных) обязанностей.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9. Обязательное экологическое страхование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процедура кон</w:t>
            </w:r>
            <w:r w:rsidRPr="00EB7747">
              <w:rPr>
                <w:color w:val="000000"/>
                <w:sz w:val="20"/>
                <w:lang w:val="ru-RU"/>
              </w:rPr>
              <w:t>курса не применима;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деятельность по перестрахованию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Неотчуждаемая; процедура конкурса не </w:t>
            </w:r>
            <w:r w:rsidRPr="00EB7747">
              <w:rPr>
                <w:color w:val="000000"/>
                <w:sz w:val="20"/>
                <w:lang w:val="ru-RU"/>
              </w:rPr>
              <w:t>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64-1.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право осуществления деятельности по исламскому перестрахованию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процедура ко</w:t>
            </w:r>
            <w:r w:rsidRPr="00EB7747">
              <w:rPr>
                <w:color w:val="000000"/>
                <w:sz w:val="20"/>
                <w:lang w:val="ru-RU"/>
              </w:rPr>
              <w:t xml:space="preserve">нкурса не применима; действие части первой пункта 3 статьи 25 и пунктов 1, 2 статьи 26 настоящего Закона при выдаче лицензии не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распространяется; 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65.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актуарной деятельности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Неотчуждаемая; процедура конкурса не </w:t>
            </w:r>
            <w:r w:rsidRPr="00EB7747">
              <w:rPr>
                <w:color w:val="000000"/>
                <w:sz w:val="20"/>
                <w:lang w:val="ru-RU"/>
              </w:rPr>
              <w:t>применима; 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использования космического пространства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осуществление </w:t>
            </w:r>
            <w:r w:rsidRPr="00EB7747">
              <w:rPr>
                <w:color w:val="000000"/>
                <w:sz w:val="20"/>
                <w:lang w:val="ru-RU"/>
              </w:rPr>
              <w:t>деятельности в сфере использования космического пространства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игорного бизнеса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занятие деятельностью зала игровых автоматов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Неотчуждаемая; срок действия </w:t>
            </w:r>
            <w:r w:rsidRPr="00EB7747">
              <w:rPr>
                <w:color w:val="000000"/>
                <w:sz w:val="20"/>
                <w:lang w:val="ru-RU"/>
              </w:rPr>
              <w:t>лицензии 10 лет;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3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занятие деятельностью казино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лицензии 10 лет;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3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занятие деятельностью тотализатора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лицензии 10 лет;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3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занятие деятельностью букмекерской конторы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Неотчуждаемая; срок действия лицензии 10 лет;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класс 3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ветеринарии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занятие деятельностью по проведению ветеринарно-санитарной экспертизы </w:t>
            </w:r>
            <w:r w:rsidRPr="00EB7747">
              <w:rPr>
                <w:color w:val="000000"/>
                <w:sz w:val="20"/>
                <w:lang w:val="ru-RU"/>
              </w:rPr>
              <w:t>продукции и сырья животного происхождения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занятие деятельностью по производству препаратов ветеринарного назначения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1. Производство препаратов для лечения и профилактики заболеваний животных.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2. Производство препаратов для диагностики болезней животных.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3. Производство препаратов, обладающих фармакологической активностью,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4. Производство препаратов, используемых в качестве средств парфюмерии или косметики для животных.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5. Производство препар</w:t>
            </w:r>
            <w:r w:rsidRPr="00EB7747">
              <w:rPr>
                <w:color w:val="000000"/>
                <w:sz w:val="20"/>
                <w:lang w:val="ru-RU"/>
              </w:rPr>
              <w:t xml:space="preserve">атов, предназначенных для повышения продуктивности животных. 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 xml:space="preserve">6. Производство препаратов для дезинфекции, дератизации, дезинсекции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сельского хозяйства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оказание услуг по складской</w:t>
            </w:r>
            <w:r w:rsidRPr="00EB7747">
              <w:rPr>
                <w:color w:val="000000"/>
                <w:sz w:val="20"/>
                <w:lang w:val="ru-RU"/>
              </w:rPr>
              <w:t xml:space="preserve"> деятельности с выдачей зерновых расписок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оказание услуг по складской деятельности с выдачей хлопковых расписок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транспорта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</w:t>
            </w:r>
            <w:r w:rsidRPr="00EB7747">
              <w:rPr>
                <w:color w:val="000000"/>
                <w:sz w:val="20"/>
                <w:lang w:val="ru-RU"/>
              </w:rPr>
              <w:t xml:space="preserve">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перевозке пассажиров автобусами, микро</w:t>
            </w:r>
            <w:r w:rsidRPr="00EB7747">
              <w:rPr>
                <w:color w:val="000000"/>
                <w:sz w:val="20"/>
                <w:lang w:val="ru-RU"/>
              </w:rPr>
              <w:t>автобусами в международном сообщении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76.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перевозку грузов в сфере железнодорожного транспорта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судебно-экспертной сфере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занятие </w:t>
            </w:r>
            <w:r w:rsidRPr="00EB7747">
              <w:rPr>
                <w:color w:val="000000"/>
                <w:sz w:val="20"/>
                <w:lang w:val="ru-RU"/>
              </w:rPr>
              <w:t>судебно-экспертной деятельностью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Лицензирование деятельности в сфере обслуживания физических и юридических лиц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занятие адвокатской деятельностью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5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право </w:t>
            </w:r>
            <w:r w:rsidRPr="00EB7747">
              <w:rPr>
                <w:color w:val="000000"/>
                <w:sz w:val="20"/>
                <w:lang w:val="ru-RU"/>
              </w:rPr>
              <w:t>занятия нотариальной деятельностью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5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аудиторской деятельности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занятие деятельностью частного судебного исполнителя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Неотчуждаемая; </w:t>
            </w:r>
            <w:r>
              <w:rPr>
                <w:color w:val="000000"/>
                <w:sz w:val="20"/>
              </w:rPr>
              <w:t>класс 5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83.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оценке </w:t>
            </w:r>
            <w:r w:rsidRPr="00EB7747">
              <w:rPr>
                <w:color w:val="000000"/>
                <w:sz w:val="20"/>
                <w:lang w:val="ru-RU"/>
              </w:rPr>
              <w:t>объектов интеллектуальной собственности, стоимости нематериальных активов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выполнение работ и оказание услуг в области охраны окружающей среды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 w:rsidRPr="00EB7747">
              <w:rPr>
                <w:color w:val="000000"/>
                <w:sz w:val="20"/>
                <w:lang w:val="ru-RU"/>
              </w:rPr>
              <w:t xml:space="preserve">1. Природоохранное проектирование, нормирование для </w:t>
            </w:r>
            <w:r>
              <w:rPr>
                <w:color w:val="000000"/>
                <w:sz w:val="20"/>
              </w:rPr>
              <w:t>I</w:t>
            </w:r>
            <w:r w:rsidRPr="00EB7747">
              <w:rPr>
                <w:color w:val="000000"/>
                <w:sz w:val="20"/>
                <w:lang w:val="ru-RU"/>
              </w:rPr>
              <w:t xml:space="preserve"> категории </w:t>
            </w:r>
            <w:r w:rsidRPr="00EB7747">
              <w:rPr>
                <w:color w:val="000000"/>
                <w:sz w:val="20"/>
                <w:lang w:val="ru-RU"/>
              </w:rPr>
              <w:t xml:space="preserve">хозяйственной и иной деятельности. 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2. Экологический аудит для I категории хозяйственной и иной деятельности 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вида деятельности по организации и проведению лотерей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осуществление охранной деятельности юридическими лицами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3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Лицензия на туристскую операторскую деятельность (туроператорская деятельность)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</w:tbl>
    <w:p w:rsidR="006C5D77" w:rsidRPr="00EB7747" w:rsidRDefault="00EB7747">
      <w:pPr>
        <w:spacing w:after="0"/>
        <w:jc w:val="right"/>
        <w:rPr>
          <w:lang w:val="ru-RU"/>
        </w:rPr>
      </w:pPr>
      <w:bookmarkStart w:id="106" w:name="z246"/>
      <w:r w:rsidRPr="00EB7747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</w:t>
      </w:r>
      <w:r w:rsidRPr="00EB7747">
        <w:rPr>
          <w:color w:val="000000"/>
          <w:sz w:val="20"/>
          <w:lang w:val="ru-RU"/>
        </w:rPr>
        <w:t xml:space="preserve"> 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</w:t>
      </w:r>
      <w:r w:rsidRPr="00EB7747">
        <w:rPr>
          <w:color w:val="000000"/>
          <w:sz w:val="20"/>
          <w:lang w:val="ru-RU"/>
        </w:rPr>
        <w:t>к Закону Республики Казахстан</w:t>
      </w:r>
      <w:r>
        <w:rPr>
          <w:color w:val="000000"/>
          <w:sz w:val="20"/>
        </w:rPr>
        <w:t> </w:t>
      </w:r>
      <w:r w:rsidRPr="00EB7747">
        <w:rPr>
          <w:color w:val="000000"/>
          <w:sz w:val="20"/>
          <w:lang w:val="ru-RU"/>
        </w:rPr>
        <w:t xml:space="preserve"> 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 xml:space="preserve"> «О разрешениях и уведомлениях» </w:t>
      </w:r>
      <w:r w:rsidRPr="00EB7747">
        <w:rPr>
          <w:lang w:val="ru-RU"/>
        </w:rPr>
        <w:br/>
      </w:r>
      <w:r w:rsidRPr="00EB7747">
        <w:rPr>
          <w:color w:val="000000"/>
          <w:sz w:val="20"/>
          <w:lang w:val="ru-RU"/>
        </w:rPr>
        <w:t>от 16 мая 2014 года № 202-</w:t>
      </w:r>
      <w:r>
        <w:rPr>
          <w:color w:val="000000"/>
          <w:sz w:val="20"/>
        </w:rPr>
        <w:t>V</w:t>
      </w:r>
      <w:r w:rsidRPr="00EB7747">
        <w:rPr>
          <w:color w:val="000000"/>
          <w:sz w:val="20"/>
          <w:lang w:val="ru-RU"/>
        </w:rPr>
        <w:t xml:space="preserve"> ЗРК</w:t>
      </w:r>
    </w:p>
    <w:p w:rsidR="006C5D77" w:rsidRPr="00EB7747" w:rsidRDefault="00EB7747">
      <w:pPr>
        <w:spacing w:after="0"/>
        <w:rPr>
          <w:lang w:val="ru-RU"/>
        </w:rPr>
      </w:pPr>
      <w:bookmarkStart w:id="107" w:name="z247"/>
      <w:bookmarkEnd w:id="106"/>
      <w:r>
        <w:rPr>
          <w:b/>
          <w:color w:val="000000"/>
          <w:sz w:val="20"/>
        </w:rPr>
        <w:t>                            </w:t>
      </w:r>
      <w:r w:rsidRPr="00EB7747">
        <w:rPr>
          <w:b/>
          <w:color w:val="000000"/>
          <w:sz w:val="20"/>
          <w:lang w:val="ru-RU"/>
        </w:rPr>
        <w:t xml:space="preserve"> ПЕРЕЧЕНЬ</w:t>
      </w:r>
      <w:r w:rsidRPr="00EB7747">
        <w:rPr>
          <w:lang w:val="ru-RU"/>
        </w:rPr>
        <w:br/>
      </w:r>
      <w:r>
        <w:rPr>
          <w:b/>
          <w:color w:val="000000"/>
          <w:sz w:val="20"/>
        </w:rPr>
        <w:t>                   </w:t>
      </w:r>
      <w:r w:rsidRPr="00EB7747">
        <w:rPr>
          <w:b/>
          <w:color w:val="000000"/>
          <w:sz w:val="20"/>
          <w:lang w:val="ru-RU"/>
        </w:rPr>
        <w:t xml:space="preserve"> разрешений второй категории</w:t>
      </w:r>
    </w:p>
    <w:bookmarkEnd w:id="107"/>
    <w:p w:rsidR="006C5D77" w:rsidRPr="00EB7747" w:rsidRDefault="00EB7747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EB774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Примечание РЦПИ!</w:t>
      </w:r>
      <w:r w:rsidRPr="00EB7747">
        <w:rPr>
          <w:lang w:val="ru-RU"/>
        </w:rPr>
        <w:br/>
      </w:r>
      <w:r>
        <w:rPr>
          <w:color w:val="FF0000"/>
          <w:sz w:val="20"/>
        </w:rPr>
        <w:t>     </w:t>
      </w:r>
      <w:r w:rsidRPr="00EB7747">
        <w:rPr>
          <w:color w:val="FF0000"/>
          <w:sz w:val="20"/>
          <w:lang w:val="ru-RU"/>
        </w:rPr>
        <w:t xml:space="preserve"> В приложение 2 предусмотрено изменение Закон</w:t>
      </w:r>
      <w:r w:rsidRPr="00EB7747">
        <w:rPr>
          <w:color w:val="FF0000"/>
          <w:sz w:val="20"/>
          <w:lang w:val="ru-RU"/>
        </w:rPr>
        <w:t xml:space="preserve">ом РК от 24.11.2015 </w:t>
      </w:r>
      <w:r w:rsidRPr="00EB7747">
        <w:rPr>
          <w:color w:val="000000"/>
          <w:sz w:val="20"/>
          <w:lang w:val="ru-RU"/>
        </w:rPr>
        <w:t>№ 421-</w:t>
      </w:r>
      <w:r>
        <w:rPr>
          <w:color w:val="000000"/>
          <w:sz w:val="20"/>
        </w:rPr>
        <w:t>V </w:t>
      </w:r>
      <w:r w:rsidRPr="00EB7747">
        <w:rPr>
          <w:color w:val="FF0000"/>
          <w:sz w:val="20"/>
          <w:lang w:val="ru-RU"/>
        </w:rPr>
        <w:t>(</w:t>
      </w:r>
      <w:r w:rsidRPr="00EB7747">
        <w:rPr>
          <w:color w:val="000000"/>
          <w:sz w:val="20"/>
          <w:lang w:val="ru-RU"/>
        </w:rPr>
        <w:t>вводится</w:t>
      </w:r>
      <w:r w:rsidRPr="00EB7747">
        <w:rPr>
          <w:color w:val="FF0000"/>
          <w:sz w:val="20"/>
          <w:lang w:val="ru-RU"/>
        </w:rPr>
        <w:t xml:space="preserve"> в действие с 01.01.2017).</w:t>
      </w:r>
    </w:p>
    <w:p w:rsidR="006C5D77" w:rsidRPr="00EB7747" w:rsidRDefault="00EB7747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EB774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Сноска. Приложение 2 с изменениями, внесенными законами РК от 29.09.2014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№ 239-</w:t>
      </w:r>
      <w:r>
        <w:rPr>
          <w:color w:val="FF0000"/>
          <w:sz w:val="20"/>
        </w:rPr>
        <w:t>V </w:t>
      </w:r>
      <w:r w:rsidRPr="00EB7747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ст. 3); от 29.12.2014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№ 269-</w:t>
      </w:r>
      <w:r>
        <w:rPr>
          <w:color w:val="FF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01.01.2015); от 13.</w:t>
      </w:r>
      <w:r w:rsidRPr="00EB7747">
        <w:rPr>
          <w:color w:val="FF0000"/>
          <w:sz w:val="20"/>
          <w:lang w:val="ru-RU"/>
        </w:rPr>
        <w:t>01.2015 № 276-</w:t>
      </w:r>
      <w:r>
        <w:rPr>
          <w:color w:val="FF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опубликования); от 27.04.2015 № 311-</w:t>
      </w:r>
      <w:r>
        <w:rPr>
          <w:color w:val="FF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EB7747">
        <w:rPr>
          <w:color w:val="FF0000"/>
          <w:sz w:val="20"/>
          <w:lang w:val="ru-RU"/>
        </w:rPr>
        <w:t>от 05.05.2015 № 312-</w:t>
      </w:r>
      <w:r>
        <w:rPr>
          <w:color w:val="FF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15.06.2015 № 322-</w:t>
      </w:r>
      <w:r>
        <w:rPr>
          <w:color w:val="FF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EB7747">
        <w:rPr>
          <w:color w:val="FF0000"/>
          <w:sz w:val="20"/>
          <w:lang w:val="ru-RU"/>
        </w:rPr>
        <w:t>ния); от 28.10.2015 № 366-</w:t>
      </w:r>
      <w:r>
        <w:rPr>
          <w:color w:val="FF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по истечении трех месяцев после дня его первого официального опубликования).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от 17.11.2015 № 407-</w:t>
      </w:r>
      <w:r>
        <w:rPr>
          <w:color w:val="FF0000"/>
          <w:sz w:val="20"/>
        </w:rPr>
        <w:t>V</w:t>
      </w:r>
      <w:r w:rsidRPr="00EB7747">
        <w:rPr>
          <w:color w:val="FF0000"/>
          <w:sz w:val="20"/>
          <w:lang w:val="ru-RU"/>
        </w:rPr>
        <w:t xml:space="preserve"> </w:t>
      </w:r>
      <w:r w:rsidRPr="00EB7747">
        <w:rPr>
          <w:color w:val="FF0000"/>
          <w:sz w:val="20"/>
          <w:lang w:val="ru-RU"/>
        </w:rPr>
        <w:lastRenderedPageBreak/>
        <w:t>(вводится в действие по истечении десяти календарных дней после дня его первого официального опубликования);</w:t>
      </w:r>
      <w:r w:rsidRPr="00EB7747">
        <w:rPr>
          <w:color w:val="FF0000"/>
          <w:sz w:val="20"/>
          <w:lang w:val="ru-RU"/>
        </w:rPr>
        <w:t xml:space="preserve"> от 29.10.2015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№ 376-</w:t>
      </w:r>
      <w:r>
        <w:rPr>
          <w:color w:val="FF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01.01.2016); от 24.11.2015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№ 419-</w:t>
      </w:r>
      <w:r>
        <w:rPr>
          <w:color w:val="FF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01.01.2016); от 24.11.2015</w:t>
      </w:r>
      <w:r>
        <w:rPr>
          <w:color w:val="FF0000"/>
          <w:sz w:val="20"/>
        </w:rPr>
        <w:t> </w:t>
      </w:r>
      <w:r w:rsidRPr="00EB7747">
        <w:rPr>
          <w:color w:val="FF0000"/>
          <w:sz w:val="20"/>
          <w:lang w:val="ru-RU"/>
        </w:rPr>
        <w:t>№ 422-</w:t>
      </w:r>
      <w:r>
        <w:rPr>
          <w:color w:val="FF0000"/>
          <w:sz w:val="20"/>
        </w:rPr>
        <w:t>V </w:t>
      </w:r>
      <w:r w:rsidRPr="00EB7747">
        <w:rPr>
          <w:color w:val="FF0000"/>
          <w:sz w:val="20"/>
          <w:lang w:val="ru-RU"/>
        </w:rPr>
        <w:t>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5"/>
        <w:gridCol w:w="3474"/>
        <w:gridCol w:w="3649"/>
        <w:gridCol w:w="2014"/>
      </w:tblGrid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п\п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разрешительной процедуры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Наименование разрешения и вида деятел</w:t>
            </w:r>
            <w:r w:rsidRPr="00EB7747">
              <w:rPr>
                <w:color w:val="000000"/>
                <w:sz w:val="20"/>
                <w:lang w:val="ru-RU"/>
              </w:rPr>
              <w:t>ьности (действия), для осуществления которой требуется наличие разрешения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Класс 1 - «разрешения, выдаваемые на деятельность»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Включение в реестр автовокзалов, автостанций и пунктов обслуживания пассажиров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Решение комиссии, созданной</w:t>
            </w:r>
            <w:r w:rsidRPr="00EB7747">
              <w:rPr>
                <w:color w:val="000000"/>
                <w:sz w:val="20"/>
                <w:lang w:val="ru-RU"/>
              </w:rPr>
              <w:t xml:space="preserve"> распоряжением акима области (города республиканского значения, столицы) о включении автовокзалов, автостанций и пунктов обслуживания пассажиров в реестр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Аккредитация организаций на проведение энергетической экспертизы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об аккредитации</w:t>
            </w:r>
            <w:r w:rsidRPr="00EB7747">
              <w:rPr>
                <w:color w:val="000000"/>
                <w:sz w:val="20"/>
                <w:lang w:val="ru-RU"/>
              </w:rPr>
              <w:t xml:space="preserve"> на проведение энергетической экспертизы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Аккредитация в области энергосбережения и повышения энергоэффективности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об аккредитации в области энергосбережения и повышения энергоэффективности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Рассмотрение ходатайства о согласии на</w:t>
            </w:r>
            <w:r w:rsidRPr="00EB7747">
              <w:rPr>
                <w:color w:val="000000"/>
                <w:sz w:val="20"/>
                <w:lang w:val="ru-RU"/>
              </w:rPr>
              <w:t xml:space="preserve"> экономическую концентрацию по реорганизации субъекта рынка путем слияния или присоединения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Постановление Правления антимонопольного органа о согласии (о запрете) на экономическую концентрацию по реорганизации субъекта рынка путем слияния или присоединения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приобретению лицом (группой лиц) голосующих акций (долей участия в уставном капитале, паев) субъекта рынка, при котором такое лицо (группа лиц) получает право распоряжаться более</w:t>
            </w:r>
            <w:r w:rsidRPr="00EB7747">
              <w:rPr>
                <w:color w:val="000000"/>
                <w:sz w:val="20"/>
                <w:lang w:val="ru-RU"/>
              </w:rPr>
              <w:t xml:space="preserve"> чем двадцатью пятью процентами указанных акций (долей участия в уставном капитале, паев), если до приобретения такое лицо (группа лиц) не распоряжалось акциями (долями участия в уставном капитале, паями) данного субъекта рынка или распоряжалось двадцатью </w:t>
            </w:r>
            <w:r w:rsidRPr="00EB7747">
              <w:rPr>
                <w:color w:val="000000"/>
                <w:sz w:val="20"/>
                <w:lang w:val="ru-RU"/>
              </w:rPr>
              <w:t xml:space="preserve">пятью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или менее процентами голосующих акций (долей участия в уставном капитале, паев) указанного субъекта рынка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Постановление Правления антимонопольного органа о согласии (о запрете) на экономическую концентрацию по приобретению лицом (группой лиц) голосую</w:t>
            </w:r>
            <w:r w:rsidRPr="00EB7747">
              <w:rPr>
                <w:color w:val="000000"/>
                <w:sz w:val="20"/>
                <w:lang w:val="ru-RU"/>
              </w:rPr>
              <w:t xml:space="preserve">щих акций (долей участия в уставном капитале, паев) субъекта рынка, при котором такое лицо (группа лиц) получает право распоряжаться более чем двадцатью пятью процентами указанных акций (долей участия в уставном капитале, паев), если до приобретения такое </w:t>
            </w:r>
            <w:r w:rsidRPr="00EB7747">
              <w:rPr>
                <w:color w:val="000000"/>
                <w:sz w:val="20"/>
                <w:lang w:val="ru-RU"/>
              </w:rPr>
              <w:t xml:space="preserve">лицо (группа лиц) не распоряжалось акциями (долями участия в уставном капитале, паями) данного субъекта рынка или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распоряжалось двадцатью пятью или менее процентами голосующих акций (долей участия в уставном капитале, паев) указанного субъекта рынка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получению в собственность, владение и пользование, в том числе в счет оплаты (передачи) уставного капитала, субъектом рынка (группой лиц)</w:t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основных производственных средств и (или) нема</w:t>
            </w:r>
            <w:r w:rsidRPr="00EB7747">
              <w:rPr>
                <w:color w:val="000000"/>
                <w:sz w:val="20"/>
                <w:lang w:val="ru-RU"/>
              </w:rPr>
              <w:t>териальных активов другого 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производственных средств и нематериальных активов субъекта рынка</w:t>
            </w:r>
            <w:r w:rsidRPr="00EB7747">
              <w:rPr>
                <w:color w:val="000000"/>
                <w:sz w:val="20"/>
                <w:lang w:val="ru-RU"/>
              </w:rPr>
              <w:t>, отчуждающего или передающего имущество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Постановление Правления антимонопольного органа о согласии (о запрете) на экономическую концентрацию по получению в собственность, владение и пользование, в том числе в счет оплаты (передачи) уставного капитала, суб</w:t>
            </w:r>
            <w:r w:rsidRPr="00EB7747">
              <w:rPr>
                <w:color w:val="000000"/>
                <w:sz w:val="20"/>
                <w:lang w:val="ru-RU"/>
              </w:rPr>
              <w:t xml:space="preserve">ъектом рынка (группой лиц) основных производственных средств и (или) нематериальных активов другого 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</w:t>
            </w:r>
            <w:r w:rsidRPr="00EB7747">
              <w:rPr>
                <w:color w:val="000000"/>
                <w:sz w:val="20"/>
                <w:lang w:val="ru-RU"/>
              </w:rPr>
              <w:t>основных производственных средств и нематериальных активов субъекта рынка, отчуждающего или передающего имущество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приобретению субъектом рынка прав (в том числе на основании догов</w:t>
            </w:r>
            <w:r w:rsidRPr="00EB7747">
              <w:rPr>
                <w:color w:val="000000"/>
                <w:sz w:val="20"/>
                <w:lang w:val="ru-RU"/>
              </w:rPr>
              <w:t>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</w:t>
            </w:r>
            <w:r w:rsidRPr="00EB7747">
              <w:rPr>
                <w:color w:val="000000"/>
                <w:sz w:val="20"/>
                <w:lang w:val="ru-RU"/>
              </w:rPr>
              <w:t>ьного органа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Согласие на экономическую концентрацию; Письмо-уведомление о запрете на экономическую концентрацию по приобретению субъектом рынка прав (в том числе на основании договора о доверительном управлении, договора о совместной деятельности, договора</w:t>
            </w:r>
            <w:r w:rsidRPr="00EB7747">
              <w:rPr>
                <w:color w:val="000000"/>
                <w:sz w:val="20"/>
                <w:lang w:val="ru-RU"/>
              </w:rPr>
              <w:t xml:space="preserve"> 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Рассмотрение ходатайства о согласии на экономическую </w:t>
            </w:r>
            <w:r w:rsidRPr="00EB7747">
              <w:rPr>
                <w:color w:val="000000"/>
                <w:sz w:val="20"/>
                <w:lang w:val="ru-RU"/>
              </w:rPr>
              <w:t xml:space="preserve">концентрацию по участию одних и тех же физических лиц в исполнительных органах, советах директоров, наблюдательных советах или других органах управления двух и более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субъектов рынка при условии определения указанными физическими лицами в данных субъектах у</w:t>
            </w:r>
            <w:r w:rsidRPr="00EB7747">
              <w:rPr>
                <w:color w:val="000000"/>
                <w:sz w:val="20"/>
                <w:lang w:val="ru-RU"/>
              </w:rPr>
              <w:t>словий ведения их предпринимательской деятельности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Согласие на экономическую концентрацию; Письмо-уведомление о запрете на экономическую концентрацию по участию одних и тех же физических лиц в исполнительных органах, советах директоров, наблюдательных сове</w:t>
            </w:r>
            <w:r w:rsidRPr="00EB7747">
              <w:rPr>
                <w:color w:val="000000"/>
                <w:sz w:val="20"/>
                <w:lang w:val="ru-RU"/>
              </w:rPr>
              <w:t xml:space="preserve">тах или других органах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Аккредитация профессиональных объединений по подготовке води</w:t>
            </w:r>
            <w:r w:rsidRPr="00EB7747">
              <w:rPr>
                <w:color w:val="000000"/>
                <w:sz w:val="20"/>
                <w:lang w:val="ru-RU"/>
              </w:rPr>
              <w:t>телей транспортных средств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об аккредитации профессионального объединения по подготовке водителей транспортных средств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Включение в реестр учебных организаций по подготовке водителей транспортных средств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Решение (приказ) </w:t>
            </w:r>
            <w:r w:rsidRPr="00EB7747">
              <w:rPr>
                <w:color w:val="000000"/>
                <w:sz w:val="20"/>
                <w:lang w:val="ru-RU"/>
              </w:rPr>
              <w:t>уполномоченного органа по обеспечению безопасности дорожного движения о включении учебных организаций по подготовке водителей транспортных средств в реестр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Включение в реестр преподавателей, мастеров производственного обучения и мастеров обучения </w:t>
            </w:r>
            <w:r w:rsidRPr="00EB7747">
              <w:rPr>
                <w:color w:val="000000"/>
                <w:sz w:val="20"/>
                <w:lang w:val="ru-RU"/>
              </w:rPr>
              <w:t>вождению во время образовательного процесса по подготовке водителей транспортных средств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Квалификационное свидетельство с присвоением квалификации «преподаватель», «мастер производственного обучения», «мастер обучения вождению во время образовательного про</w:t>
            </w:r>
            <w:r w:rsidRPr="00EB7747">
              <w:rPr>
                <w:color w:val="000000"/>
                <w:sz w:val="20"/>
                <w:lang w:val="ru-RU"/>
              </w:rPr>
              <w:t>цесса» по подготовке водителей транспортных средств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свидетельства о допущении транспортного средства к перевозке опасных грузов в международном сообщении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Свидетельство о допущении транспортного средства к перевозке опасных грузов в </w:t>
            </w:r>
            <w:r w:rsidRPr="00EB7747">
              <w:rPr>
                <w:color w:val="000000"/>
                <w:sz w:val="20"/>
                <w:lang w:val="ru-RU"/>
              </w:rPr>
              <w:t>международном сообщении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специального разрешения на перевозку опасного груза классов 1, 6 и 7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Специальное разрешение на перевозку опасного груза классов 1, 6 и 7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международного сертификата взвешивания грузовым транспортным </w:t>
            </w:r>
            <w:r w:rsidRPr="00EB7747">
              <w:rPr>
                <w:color w:val="000000"/>
                <w:sz w:val="20"/>
                <w:lang w:val="ru-RU"/>
              </w:rPr>
              <w:t>средствам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Международный сертификат взвешивания грузовых транспортных средств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Постановка на регистрационный учет в качестве индивидуального предпринимателя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</w:t>
            </w:r>
            <w:r w:rsidRPr="00EB7747">
              <w:rPr>
                <w:color w:val="000000"/>
                <w:sz w:val="20"/>
                <w:lang w:val="ru-RU"/>
              </w:rPr>
              <w:t>акта о соответствии требованиям, предъявляемым к участникам системы формирования кредитных историй и их использования (за исключением субъекта кредитной истории)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Акт о соответствии требованиям, предъявляемым к участникам системы формирования кредитных исто</w:t>
            </w:r>
            <w:r w:rsidRPr="00EB7747">
              <w:rPr>
                <w:color w:val="000000"/>
                <w:sz w:val="20"/>
                <w:lang w:val="ru-RU"/>
              </w:rPr>
              <w:t>рий и их использования (за исключением субъекта кредитной истории)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Определение уполномоченным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</w:t>
            </w:r>
            <w:r w:rsidRPr="00EB7747">
              <w:rPr>
                <w:color w:val="000000"/>
                <w:sz w:val="20"/>
                <w:lang w:val="ru-RU"/>
              </w:rPr>
              <w:t>ранной организации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Приказ Министра внутренних дел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Республики Казахстан «Об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организации»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методики ведения раздельного учета доходов, затрат и задействованных активов по видам регулируемых услуг субъектов естественной монополий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 о согласовании методики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Утверждение расписания регулярных рейсов иностранных авиапер</w:t>
            </w:r>
            <w:r w:rsidRPr="00EB7747">
              <w:rPr>
                <w:color w:val="000000"/>
                <w:sz w:val="20"/>
                <w:lang w:val="ru-RU"/>
              </w:rPr>
              <w:t>евозчиков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на международных авиамаршрутах 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Расписания регулярных рейсов иностранных авиаперевозчиков на международных авиамаршрутах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Неотчуждаемое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Согласование уполномоченного органа на учреждение охранной </w:t>
            </w:r>
            <w:r w:rsidRPr="00EB7747">
              <w:rPr>
                <w:color w:val="000000"/>
                <w:sz w:val="20"/>
                <w:lang w:val="ru-RU"/>
              </w:rPr>
              <w:t>организации национальной компанией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Письмо-согласование на учреждение охранной организации национальной компанией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Согласование международного полета эксплуатанта </w:t>
            </w:r>
            <w:r w:rsidRPr="00EB7747">
              <w:rPr>
                <w:color w:val="000000"/>
                <w:sz w:val="20"/>
                <w:lang w:val="ru-RU"/>
              </w:rPr>
              <w:t>гражданского воздушного судна для перевозки воинских формирований, вооружений и военной техники иностранных государств, а также продукции двойного назначения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международный полет эксплуатанта гражданского воздушного судна для перевозки воински</w:t>
            </w:r>
            <w:r w:rsidRPr="00EB7747">
              <w:rPr>
                <w:color w:val="000000"/>
                <w:sz w:val="20"/>
                <w:lang w:val="ru-RU"/>
              </w:rPr>
              <w:t>х формирований, вооружений и военной техники иностранных государств, а также продукции двойного назначения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прием, выпуск и обслуживание гражданских воздушных судов, выполняющих международные полеты из аэропортов (в аэропорты),</w:t>
            </w:r>
            <w:r w:rsidRPr="00EB7747">
              <w:rPr>
                <w:color w:val="000000"/>
                <w:sz w:val="20"/>
                <w:lang w:val="ru-RU"/>
              </w:rPr>
              <w:t xml:space="preserve"> не допущенные к обеспечению международных рейсов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прием, выпуск и обслуживание гражданских воздушных судов, выполняющих международные полеты из аэропортов (в аэропорты), не допущенные к обеспечению международных рейсов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</w:t>
            </w:r>
            <w:r w:rsidRPr="00EB7747">
              <w:rPr>
                <w:color w:val="FF0000"/>
                <w:sz w:val="20"/>
                <w:lang w:val="ru-RU"/>
              </w:rPr>
              <w:t>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Постановка на учет, переучет иностранных теле-, радиоканалов, распространяемых на территории </w:t>
            </w:r>
            <w:r w:rsidRPr="00EB774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постановке на учет, переучет иностранных теле-, радиоканалов, распространяемых на территории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профессиональной организации бухгалтеров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Свидетельство об аккредитации </w:t>
            </w:r>
            <w:r w:rsidRPr="00EB7747">
              <w:rPr>
                <w:color w:val="000000"/>
                <w:sz w:val="20"/>
                <w:lang w:val="ru-RU"/>
              </w:rPr>
              <w:t xml:space="preserve">профессиональной организации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бухгалтеров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lastRenderedPageBreak/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Аккредитация организации по профессиональной сертификации бухгалтеров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об аккредитации организации по профессиональной сертификации бухгалтеров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Учетная регистрация микрофинансовых </w:t>
            </w:r>
            <w:r>
              <w:rPr>
                <w:color w:val="000000"/>
                <w:sz w:val="20"/>
              </w:rPr>
              <w:t>организаций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Уведомление микрофинансовой организации о внесении ее в реестр микрофинансовых организаций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 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26 настоящего Закона при выдаче р</w:t>
            </w:r>
            <w:r w:rsidRPr="00EB7747">
              <w:rPr>
                <w:color w:val="000000"/>
                <w:sz w:val="20"/>
                <w:lang w:val="ru-RU"/>
              </w:rPr>
              <w:t>азрешения не распространяется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Постановка на учет или переучет периодических печатных изданий, информационных агентств и сетевых изданий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постановке на учет, переучете периодических печатных изданий, информационных агентств и сетевых изд</w:t>
            </w:r>
            <w:r w:rsidRPr="00EB7747">
              <w:rPr>
                <w:color w:val="000000"/>
                <w:sz w:val="20"/>
                <w:lang w:val="ru-RU"/>
              </w:rPr>
              <w:t>аний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Постановка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Справка о постановке на учет, переучет иностранных периодических печатных изданий, распространяемых на территории </w:t>
            </w:r>
            <w:r w:rsidRPr="00EB774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Постановка на учет, переучет отечественных теле-, радиоканалов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постановке на учет, переучет отечественных теле-, радиоканалов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газосетевых организаций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Свидетельство об аккредитации </w:t>
            </w:r>
            <w:r w:rsidRPr="00EB7747">
              <w:rPr>
                <w:color w:val="000000"/>
                <w:sz w:val="20"/>
                <w:lang w:val="ru-RU"/>
              </w:rPr>
              <w:t>газосетевых организаций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удостоверения о допуске к осуществлению международных автомобильных перевозок и карточки допуска на автотранспортные средства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Удостоверение о допуске к осуществлению международных автомобильных перевозок грузов и кар</w:t>
            </w:r>
            <w:r w:rsidRPr="00EB7747">
              <w:rPr>
                <w:color w:val="000000"/>
                <w:sz w:val="20"/>
                <w:lang w:val="ru-RU"/>
              </w:rPr>
              <w:t>точка допуска на автотранспортное средство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удостоверяющего центра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об аккредитации удостоверяющего центра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 xml:space="preserve">исключена Законом РК </w:t>
            </w:r>
            <w:r w:rsidRPr="00EB7747">
              <w:rPr>
                <w:color w:val="FF0000"/>
                <w:sz w:val="20"/>
                <w:lang w:val="ru-RU"/>
              </w:rPr>
              <w:t>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удостоверения члена экипажа лицам летного состава, кабинного экипажа, инженерно-техническому составу, </w:t>
            </w:r>
            <w:r w:rsidRPr="00EB7747">
              <w:rPr>
                <w:color w:val="000000"/>
                <w:sz w:val="20"/>
                <w:lang w:val="ru-RU"/>
              </w:rPr>
              <w:t>обеспечивающему техническое сопровождение полетов, имеющим действующие свидетельства авиационного персонала, и персоналу, обеспечивающему безопасность воздушного судна в полете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Удостоверение члена экипажа лицам летного состава, кабинного экипажа, инженерно</w:t>
            </w:r>
            <w:r w:rsidRPr="00EB7747">
              <w:rPr>
                <w:color w:val="000000"/>
                <w:sz w:val="20"/>
                <w:lang w:val="ru-RU"/>
              </w:rPr>
              <w:t>-техническому составу, обеспечивающему техническое сопровождение полетов, имеющим действующие свидетельства авиационного персонала, и персоналу, обеспечивающему безопасность воздушного судна в полете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свидетельства о регистрации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Свидетельство о регистрации иностранных перевозчиков, осуществляющих свою </w:t>
            </w:r>
            <w:r w:rsidRPr="00EB7747">
              <w:rPr>
                <w:color w:val="000000"/>
                <w:sz w:val="20"/>
                <w:lang w:val="ru-RU"/>
              </w:rPr>
              <w:t>деятельность на территории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285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EB7747">
              <w:rPr>
                <w:color w:val="FF0000"/>
                <w:sz w:val="20"/>
                <w:lang w:val="ru-RU"/>
              </w:rPr>
              <w:t>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Примечание РЦПИ!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FF0000"/>
                <w:sz w:val="20"/>
                <w:lang w:val="ru-RU"/>
              </w:rPr>
              <w:t xml:space="preserve">Строку 46 предусмотрено исключить Законом РК от 05.05.2015 </w:t>
            </w:r>
            <w:r w:rsidRPr="00EB7747">
              <w:rPr>
                <w:color w:val="000000"/>
                <w:sz w:val="20"/>
                <w:lang w:val="ru-RU"/>
              </w:rPr>
              <w:t>№ 312-</w:t>
            </w:r>
            <w:r>
              <w:rPr>
                <w:color w:val="00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 xml:space="preserve">(вводится в действие с </w:t>
            </w:r>
            <w:r w:rsidRPr="00EB7747">
              <w:rPr>
                <w:color w:val="FF0000"/>
                <w:sz w:val="20"/>
                <w:lang w:val="ru-RU"/>
              </w:rPr>
              <w:t>01.01.2017).</w:t>
            </w:r>
          </w:p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согласия на осуществление субъектом естественной монополии иной деятельности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Письмо о даче согласия на осуществление субъектом естественной монополии иной деятельности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экологического разрешения на эмиссии в окружающую </w:t>
            </w:r>
            <w:r w:rsidRPr="00EB7747">
              <w:rPr>
                <w:color w:val="000000"/>
                <w:sz w:val="20"/>
                <w:lang w:val="ru-RU"/>
              </w:rPr>
              <w:t>среду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эмиссии в окружающую среду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производство работ с и</w:t>
            </w:r>
            <w:r w:rsidRPr="00EB7747">
              <w:rPr>
                <w:color w:val="000000"/>
                <w:sz w:val="20"/>
                <w:lang w:val="ru-RU"/>
              </w:rPr>
              <w:t>спользованием озоноразрушающих веществ, ремонт, монтаж, обслуживание оборудования, содержащего озоноразрушающие вещества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Комплексного экологического разрешения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Комплексное экологическое разрешение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EB7747">
              <w:rPr>
                <w:color w:val="FF0000"/>
                <w:sz w:val="20"/>
                <w:lang w:val="ru-RU"/>
              </w:rPr>
              <w:t>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 w:rsidRPr="00EB7747">
              <w:rPr>
                <w:color w:val="000000"/>
                <w:sz w:val="20"/>
                <w:lang w:val="ru-RU"/>
              </w:rPr>
              <w:t xml:space="preserve">Заключение уполномоченного органа государств - членов Таможенного союза на транзит опасных отходов через таможенную территорию </w:t>
            </w:r>
            <w:r>
              <w:rPr>
                <w:color w:val="000000"/>
                <w:sz w:val="20"/>
              </w:rPr>
              <w:t>Таможенного союза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Включение в реестр таможенных </w:t>
            </w:r>
            <w:r w:rsidRPr="00EB7747">
              <w:rPr>
                <w:color w:val="000000"/>
                <w:sz w:val="20"/>
                <w:lang w:val="ru-RU"/>
              </w:rPr>
              <w:t>перевозчиков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Решение о включении в реестр таможенных перевозчиков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Включение в реестр таможенных представителей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Решение о включении в реестр таможенных представителей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Присвоение статуса уполномоченного экономического оператора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включении в реестр уполномоченных экономических операторов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Включение в реестр владельцев складов временного хранения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Решение о включении в реестр владельцев складов временного хранения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Включение в реестр владельцев </w:t>
            </w:r>
            <w:r w:rsidRPr="00EB7747">
              <w:rPr>
                <w:color w:val="000000"/>
                <w:sz w:val="20"/>
                <w:lang w:val="ru-RU"/>
              </w:rPr>
              <w:t>таможенных складов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Решение о включении в реестр владельцев таможенных складов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Включение в реестр владельцев магазинов беспошлинной торговли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Решение о включении в реестр владельцев магазинов беспошлинной торговли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Включение в реестр </w:t>
            </w:r>
            <w:r w:rsidRPr="00EB7747">
              <w:rPr>
                <w:color w:val="000000"/>
                <w:sz w:val="20"/>
                <w:lang w:val="ru-RU"/>
              </w:rPr>
              <w:t>владельцев свободных складов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Решение о включении в реестр владельцев свободных складов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профессиональной аудиторской организации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об аккредитации профессиональной аудиторской организации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Постановка на </w:t>
            </w:r>
            <w:r w:rsidRPr="00EB7747">
              <w:rPr>
                <w:color w:val="000000"/>
                <w:sz w:val="20"/>
                <w:lang w:val="ru-RU"/>
              </w:rPr>
              <w:t>регистрационный учет в качестве налогоплательщика, осуществляющего отдельные виды деятельности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Регистрационная карточка налогоплательщика, осуществляющего отдельные виды деятельности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Аттестация юридических лиц на право проведения работ в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области п</w:t>
            </w:r>
            <w:r w:rsidRPr="00EB7747">
              <w:rPr>
                <w:color w:val="000000"/>
                <w:sz w:val="20"/>
                <w:lang w:val="ru-RU"/>
              </w:rPr>
              <w:t>ромышленной безопасности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Аттестат на право проведения экспертизы в области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промышленной безопасности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lastRenderedPageBreak/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Аттестат на право проведения экспертизы в области </w:t>
            </w:r>
            <w:r w:rsidRPr="00EB7747">
              <w:rPr>
                <w:color w:val="000000"/>
                <w:sz w:val="20"/>
                <w:lang w:val="ru-RU"/>
              </w:rPr>
              <w:t>взрывных работ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Аттестат на право подготовки, переподготовки специалистов, работников в области промышленной безопасности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Аттестация юридических лиц </w:t>
            </w:r>
            <w:r w:rsidRPr="00EB7747">
              <w:rPr>
                <w:color w:val="000000"/>
                <w:sz w:val="20"/>
                <w:lang w:val="ru-RU"/>
              </w:rPr>
              <w:t>на право проведения работ в области промышленной безопасности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Аттестат на право разработки декларации промышленной безопасности опасного производственного объекта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Аттестация юридических лиц на право проведения работ в области промышленной безопасн</w:t>
            </w:r>
            <w:r w:rsidRPr="00EB7747">
              <w:rPr>
                <w:color w:val="000000"/>
                <w:sz w:val="20"/>
                <w:lang w:val="ru-RU"/>
              </w:rPr>
              <w:t>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Аттестат на право проведения технического диагностирования, технического обслуживания, технического освидетельствования газопотребляющего оборудования и систем газоснабжения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Аттестация негосударственных противопожарных служб на право </w:t>
            </w:r>
            <w:r w:rsidRPr="00EB7747">
              <w:rPr>
                <w:color w:val="000000"/>
                <w:sz w:val="20"/>
                <w:lang w:val="ru-RU"/>
              </w:rPr>
              <w:t>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Аттестат на право проведения работ по предупреждению и тушению пожаров, обеспе</w:t>
            </w:r>
            <w:r w:rsidRPr="00EB7747">
              <w:rPr>
                <w:color w:val="000000"/>
                <w:sz w:val="20"/>
                <w:lang w:val="ru-RU"/>
              </w:rPr>
              <w:t>чению пожарной безопасности и проведению аварийно-спасательных работ в организациях, населенных пунктах и на объектах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01.01.2016).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открытие банка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Постановление Правления Национального Банка Республики Казахстан о выдаче разрешения на открытие банка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</w:t>
            </w:r>
            <w:r w:rsidRPr="00EB7747">
              <w:rPr>
                <w:color w:val="000000"/>
                <w:sz w:val="20"/>
                <w:lang w:val="ru-RU"/>
              </w:rPr>
              <w:t>разрешения не распространяется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создание страховой (перестраховочной) организации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Постановление Правления Национального Банка Республики Казахстан о выдаче разрешения на создание страховой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(перестраховочной) организации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Бессрочное </w:t>
            </w:r>
            <w:r w:rsidRPr="00EB7747">
              <w:rPr>
                <w:color w:val="000000"/>
                <w:sz w:val="20"/>
                <w:lang w:val="ru-RU"/>
              </w:rPr>
              <w:t xml:space="preserve">разрешение; процедура конкурса не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применима;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Аттестация лабораторий по экспертизе качества семян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об аттестаци</w:t>
            </w:r>
            <w:r w:rsidRPr="00EB7747">
              <w:rPr>
                <w:color w:val="000000"/>
                <w:sz w:val="20"/>
                <w:lang w:val="ru-RU"/>
              </w:rPr>
              <w:t>и лабораторий по экспертизе качества семян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производителей оригинальных семян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об аттестации производителей оригинальных семян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Аттестация производителей семян первой, второй и третьей репродукций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Свидетельство об </w:t>
            </w:r>
            <w:r w:rsidRPr="00EB7747">
              <w:rPr>
                <w:color w:val="000000"/>
                <w:sz w:val="20"/>
                <w:lang w:val="ru-RU"/>
              </w:rPr>
              <w:t>аттестации производителей семян первой, второй и третьей репродукций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производителей элитных семян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об аттестации производителей элитных семян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разрешений на хранение взрывчатых материалов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Разрешение на </w:t>
            </w:r>
            <w:r w:rsidRPr="00EB7747">
              <w:rPr>
                <w:color w:val="000000"/>
                <w:sz w:val="20"/>
                <w:lang w:val="ru-RU"/>
              </w:rPr>
              <w:t>хранение взрывчатых материалов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маршрутов перевозок опасных грузов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Проставление подписи и печати на маршруте перевозки опасного груза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Проведение массовых и спортивных мероприятий на дорогах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Письмо и схема организации движения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международного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сертификата технического осмотра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Международный сертификат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технического осмотра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  <w:r>
              <w:lastRenderedPageBreak/>
              <w:br/>
            </w:r>
            <w: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разрешений на хранение, гражданских пиротехнических веществ и изделий с их применением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хранение,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гражданских пиротехнических веществ и изделий с их применением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Срок действия разрешения 3 года;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</w:t>
            </w:r>
            <w:r w:rsidRPr="00EB7747">
              <w:rPr>
                <w:color w:val="000000"/>
                <w:sz w:val="20"/>
                <w:lang w:val="ru-RU"/>
              </w:rPr>
              <w:t>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перевозку гражданского и служебного оружия и патронов к нему юридическим лицам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Разрешение на перевозку </w:t>
            </w:r>
            <w:r w:rsidRPr="00EB7747">
              <w:rPr>
                <w:color w:val="000000"/>
                <w:sz w:val="20"/>
                <w:lang w:val="ru-RU"/>
              </w:rPr>
              <w:t>гражданского и служебного оружия и патронов к нему юридическим лицам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Срок действия разрешения на перевозку устанавливается из расчета реального времени, необходимого для доставки оружия и патронов к месту назначения, с учетом совмещаемых перевозок, но не б</w:t>
            </w:r>
            <w:r w:rsidRPr="00EB7747">
              <w:rPr>
                <w:color w:val="000000"/>
                <w:sz w:val="20"/>
                <w:lang w:val="ru-RU"/>
              </w:rPr>
              <w:t>олее одного месяца;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перевозку гражданского оружия и патронов к нему физическим лицам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пер</w:t>
            </w:r>
            <w:r w:rsidRPr="00EB7747">
              <w:rPr>
                <w:color w:val="000000"/>
                <w:sz w:val="20"/>
                <w:lang w:val="ru-RU"/>
              </w:rPr>
              <w:t>евозку гражданского оружия и патронов к нему физическим лицам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Срок действия разрешения на перевозку устанавливается из расчета реального времени, необходимого для доставки оружия и патронов к месту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назначения, с учетом совмещаемых перевозок, но не более од</w:t>
            </w:r>
            <w:r w:rsidRPr="00EB7747">
              <w:rPr>
                <w:color w:val="000000"/>
                <w:sz w:val="20"/>
                <w:lang w:val="ru-RU"/>
              </w:rPr>
              <w:t>ного месяца;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хранение служебного оружия и патронов к нему юридическим лицам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Разрешение на хранение </w:t>
            </w:r>
            <w:r w:rsidRPr="00EB7747">
              <w:rPr>
                <w:color w:val="000000"/>
                <w:sz w:val="20"/>
                <w:lang w:val="ru-RU"/>
              </w:rPr>
              <w:t>служебного оружия и патронов к нему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Срок действия разрешения 5 лет;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хранение, хранение и ношение гражд</w:t>
            </w:r>
            <w:r w:rsidRPr="00EB7747">
              <w:rPr>
                <w:color w:val="000000"/>
                <w:sz w:val="20"/>
                <w:lang w:val="ru-RU"/>
              </w:rPr>
              <w:t>анского оружия и патронов к нему физическим лицам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хранение, хранение и ношение гражданского оружия и патронов к нему физическим лицам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Срок действия разрешения 5 лет;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</w:t>
            </w:r>
            <w:r w:rsidRPr="00EB7747">
              <w:rPr>
                <w:color w:val="000000"/>
                <w:sz w:val="20"/>
                <w:lang w:val="ru-RU"/>
              </w:rPr>
              <w:t>го Закона при выдаче разрешения не распространяется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открытие и функционирование стрелковых тиров (стрельбищ) и стендов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открытие и функционирование стрелковых тиров (стрельбищ) и стендов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Срок действия разрешения 5 </w:t>
            </w:r>
            <w:r w:rsidRPr="00EB7747">
              <w:rPr>
                <w:color w:val="000000"/>
                <w:sz w:val="20"/>
                <w:lang w:val="ru-RU"/>
              </w:rPr>
              <w:t>лет;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свидетельства о страховании или ином финансовом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обеспечении гражданской ответственности за ущерб от загрязнения</w:t>
            </w:r>
            <w:r w:rsidRPr="00EB7747">
              <w:rPr>
                <w:color w:val="000000"/>
                <w:sz w:val="20"/>
                <w:lang w:val="ru-RU"/>
              </w:rPr>
              <w:t xml:space="preserve"> нефтью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Свидетельство о страховании или ином финансовом обеспечении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гражданской ответственности за ущерб от загрязнения нефтью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lastRenderedPageBreak/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Аккредитация международных агентств </w:t>
            </w:r>
            <w:r w:rsidRPr="00EB7747">
              <w:rPr>
                <w:color w:val="000000"/>
                <w:sz w:val="20"/>
                <w:lang w:val="ru-RU"/>
              </w:rPr>
              <w:t>по усыновлению (удочерению)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 w:rsidRPr="00EB7747">
              <w:rPr>
                <w:color w:val="000000"/>
                <w:sz w:val="20"/>
                <w:lang w:val="ru-RU"/>
              </w:rPr>
              <w:t xml:space="preserve">Решение об аккредитации международных агентств по усыновлению </w:t>
            </w:r>
            <w:r>
              <w:rPr>
                <w:color w:val="000000"/>
                <w:sz w:val="20"/>
              </w:rPr>
              <w:t>(удочерению)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1 год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Аттестация организаций на право проведения работ в области безопасности плотин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Аттестат организации на право </w:t>
            </w:r>
            <w:r w:rsidRPr="00EB7747">
              <w:rPr>
                <w:color w:val="000000"/>
                <w:sz w:val="20"/>
                <w:lang w:val="ru-RU"/>
              </w:rPr>
              <w:t>проведения работ в области безопасности плотин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87-1.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свидетельств на субсидируемые авиамаршруты для оказания услуг по перевозке пассажиров, багажа, грузов и почтовых отправлений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на субсидируемые авиамаршруты для оказания услуг по</w:t>
            </w:r>
            <w:r w:rsidRPr="00EB7747">
              <w:rPr>
                <w:color w:val="000000"/>
                <w:sz w:val="20"/>
                <w:lang w:val="ru-RU"/>
              </w:rPr>
              <w:t xml:space="preserve"> перевозке пассажиров, багажа, грузов и почтовых отправлений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Неотчуждаемое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87-2.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свидетельств на международные авиамаршруты для оказания услуг по перевозке пассажиров, багажа, грузов и почтовых отправлений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на международный авиамаршрут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Неотчуждаемое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87-3.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Допуск авиакомпании к выполнению регулярных внутренних коммерческих воздушных перевозок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Отметка в части «В» специального положения сертификата эксплуатанта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Неотчуждаемое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87-4.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Аккредитация организаций на право проведения экспертизы </w:t>
            </w:r>
            <w:r w:rsidRPr="00EB7747">
              <w:rPr>
                <w:color w:val="000000"/>
                <w:sz w:val="20"/>
                <w:lang w:val="ru-RU"/>
              </w:rPr>
              <w:t>ядерной, радиационной, ядерной физической безопасности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об аккредитации организации на право проведения экспертизы ядерной, радиационной, ядерной физической безопасности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– 3 года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87-5.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Аккредитация экспертных организаций по ауди</w:t>
            </w:r>
            <w:r w:rsidRPr="00EB7747">
              <w:rPr>
                <w:color w:val="000000"/>
                <w:sz w:val="20"/>
                <w:lang w:val="ru-RU"/>
              </w:rPr>
              <w:t>ту в области пожарной безопасности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Аттестат аккредитации по аудиту в области пожарной безопасности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jc w:val="center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Класс 2 - «разрешения, выдаваемые на объекты»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Постановка на государственный учет в качестве природопользователя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Свидетельство о постановке на </w:t>
            </w:r>
            <w:r w:rsidRPr="00EB7747">
              <w:rPr>
                <w:color w:val="000000"/>
                <w:sz w:val="20"/>
                <w:lang w:val="ru-RU"/>
              </w:rPr>
              <w:t>государственный учет в качестве природопользователя и копия паспорта источника загрязнения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ветеринарно-санитарного заключения на объекты государственного ветеринарно-санитарного контроля и надзора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Ветеринарно-санитарное заключение на </w:t>
            </w:r>
            <w:r w:rsidRPr="00EB7747">
              <w:rPr>
                <w:color w:val="000000"/>
                <w:sz w:val="20"/>
                <w:lang w:val="ru-RU"/>
              </w:rPr>
              <w:t>объекты государственного ветеринарно-санитарного контроля и надзора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заключения о техническом состоянии оборудования энергопроизводящих организаций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при представлении ими годового отчета об исполнении инвестиционных обязательств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Заключение о </w:t>
            </w:r>
            <w:r w:rsidRPr="00EB7747">
              <w:rPr>
                <w:color w:val="000000"/>
                <w:sz w:val="20"/>
                <w:lang w:val="ru-RU"/>
              </w:rPr>
              <w:t xml:space="preserve">техническом состоянии оборудования энергопроизводящих организаций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при представлении ими годового отчета об исполнении инвестиционных обязательств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разрешения на хранение и ношение служебного оружия и патронов к нему работникам юридических </w:t>
            </w:r>
            <w:r w:rsidRPr="00EB7747">
              <w:rPr>
                <w:color w:val="000000"/>
                <w:sz w:val="20"/>
                <w:lang w:val="ru-RU"/>
              </w:rPr>
              <w:t>лиц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хранение и ношение служебного оружия и патронов к нему работникам юридических лиц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Срок действия разрешения 5 лет;</w:t>
            </w:r>
            <w:r w:rsidRPr="00EB7747">
              <w:rPr>
                <w:lang w:val="ru-RU"/>
              </w:rPr>
              <w:br/>
            </w:r>
            <w:r w:rsidRPr="00EB7747">
              <w:rPr>
                <w:color w:val="000000"/>
                <w:sz w:val="20"/>
                <w:lang w:val="ru-RU"/>
              </w:rPr>
              <w:t>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</w:t>
            </w:r>
            <w:r w:rsidRPr="00EB7747">
              <w:rPr>
                <w:color w:val="000000"/>
                <w:sz w:val="20"/>
                <w:lang w:val="ru-RU"/>
              </w:rPr>
              <w:t>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экологическая экспертиза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государственной экологической экспертизы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свидетельства о государственной регистрации транспортных средств городского рельсового транспорта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Свидетельство о </w:t>
            </w:r>
            <w:r w:rsidRPr="00EB7747">
              <w:rPr>
                <w:color w:val="000000"/>
                <w:sz w:val="20"/>
                <w:lang w:val="ru-RU"/>
              </w:rPr>
              <w:t>государственной регистрации транспортных средств городского рельсового транспорта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ветеринарного паспорта на животное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Ветеринарный паспорт на животное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05.05.2015 № 312-</w:t>
            </w:r>
            <w:r>
              <w:rPr>
                <w:color w:val="FF0000"/>
                <w:sz w:val="20"/>
              </w:rPr>
              <w:t>V</w:t>
            </w:r>
            <w:r w:rsidRPr="00EB7747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недропользователем порядка обеспечения противопожарной защиты искусственных островов, дамб, сооружений и установок, а также иных</w:t>
            </w:r>
            <w:r w:rsidRPr="00EB7747">
              <w:rPr>
                <w:color w:val="000000"/>
                <w:sz w:val="20"/>
                <w:lang w:val="ru-RU"/>
              </w:rPr>
              <w:t xml:space="preserve"> объектов, связанных с нефтяными операциями в процессе их эксплуатации с органами по государственному контролю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Письмо-согласование порядка обеспечения противопожарной защиты искусственных островов, дамб, сооружений и установок, а также иных объектов, связа</w:t>
            </w:r>
            <w:r w:rsidRPr="00EB7747">
              <w:rPr>
                <w:color w:val="000000"/>
                <w:sz w:val="20"/>
                <w:lang w:val="ru-RU"/>
              </w:rPr>
              <w:t>нных с нефтяными операциями в процессе их эксплуатации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мест строительства объектов, влияющих на состояние и воспроизводство лесов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мест строительства объектов, влияющих на состояние и воспроизводство лесов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проектной документации на размещение и строительство предприятий и сооружений, влияющих на состояние вод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проектной документации на размещение и строительство предприятий и сооружений, влияющих на состояние вод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Подписание </w:t>
            </w:r>
            <w:r w:rsidRPr="00EB7747">
              <w:rPr>
                <w:color w:val="000000"/>
                <w:sz w:val="20"/>
                <w:lang w:val="ru-RU"/>
              </w:rPr>
              <w:t xml:space="preserve">актов государственных приемочных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комиссий законченных строительством объектов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Акт государственной приемочной комиссии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lastRenderedPageBreak/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Подписание актов приемочных комиссий законченных строительством объектов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Акт приемочной комиссии законченных строительством объе</w:t>
            </w:r>
            <w:r w:rsidRPr="00EB7747">
              <w:rPr>
                <w:color w:val="000000"/>
                <w:sz w:val="20"/>
                <w:lang w:val="ru-RU"/>
              </w:rPr>
              <w:t>ктов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размещения и ввода в эксплуатацию предприятий и других сооружений, влияющих на состояние вод,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Согласование размещения и </w:t>
            </w:r>
            <w:r w:rsidRPr="00EB7747">
              <w:rPr>
                <w:color w:val="000000"/>
                <w:sz w:val="20"/>
                <w:lang w:val="ru-RU"/>
              </w:rPr>
              <w:t>ввода в эксплуатацию предприятий и других сооружений, влияющих на состояние вод,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Присвоение учетных номеров объектам производства, осуществл</w:t>
            </w:r>
            <w:r w:rsidRPr="00EB7747">
              <w:rPr>
                <w:color w:val="000000"/>
                <w:sz w:val="20"/>
                <w:lang w:val="ru-RU"/>
              </w:rPr>
              <w:t>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Подтвержден</w:t>
            </w:r>
            <w:r w:rsidRPr="00EB7747">
              <w:rPr>
                <w:color w:val="000000"/>
                <w:sz w:val="20"/>
                <w:lang w:val="ru-RU"/>
              </w:rPr>
              <w:t>ие о присвоении учетного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</w:t>
            </w:r>
            <w:r w:rsidRPr="00EB7747">
              <w:rPr>
                <w:color w:val="000000"/>
                <w:sz w:val="20"/>
                <w:lang w:val="ru-RU"/>
              </w:rPr>
              <w:t>и ветеринарных препаратов, кормов и кормовых добавок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Согласование проектов строительства, расширения, реконструкции, модернизации, консервации, ликвидации </w:t>
            </w:r>
            <w:r w:rsidRPr="00EB7747">
              <w:rPr>
                <w:color w:val="000000"/>
                <w:sz w:val="20"/>
                <w:lang w:val="ru-RU"/>
              </w:rPr>
              <w:t>опасных производственных объектов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Письмо-согласование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Разрешение на применение </w:t>
            </w:r>
            <w:r w:rsidRPr="00EB7747">
              <w:rPr>
                <w:color w:val="000000"/>
                <w:sz w:val="20"/>
                <w:lang w:val="ru-RU"/>
              </w:rPr>
              <w:t>технологий, технических устройств, материалов, применяемых на опасных производственных объектах, опасных технических устройств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Допущение транспортного средства международной перевозки к перевозке товаров под таможенными пломбами и печатями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</w:t>
            </w:r>
            <w:r w:rsidRPr="00EB7747">
              <w:rPr>
                <w:color w:val="000000"/>
                <w:sz w:val="20"/>
                <w:lang w:val="ru-RU"/>
              </w:rPr>
              <w:t>ельство о допущении транспортного средства международной перевозки к перевозке товаров под таможенными пломбами 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Допущение транспортного средства к перевозке грузов под таможенными печатями и пломбами (при процедуре Международной дорожной </w:t>
            </w:r>
            <w:r w:rsidRPr="00EB7747">
              <w:rPr>
                <w:color w:val="000000"/>
                <w:sz w:val="20"/>
                <w:lang w:val="ru-RU"/>
              </w:rPr>
              <w:t>перевозки)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допущении дорожного транспортного средства к перевозке грузов под таможенными печатями и пломбами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заключения на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соответствие криминалистическим требованиям гражданского и служебного оружия и патронов к нему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Заклю</w:t>
            </w:r>
            <w:r w:rsidRPr="00EB7747">
              <w:rPr>
                <w:color w:val="000000"/>
                <w:sz w:val="20"/>
                <w:lang w:val="ru-RU"/>
              </w:rPr>
              <w:t xml:space="preserve">чение на соответствие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криминалистическим требованиям гражданского и служебного оружия и патронов к нему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Действие части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первой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>статьи 25 и пунктов 1, 2</w:t>
            </w:r>
            <w:r>
              <w:rPr>
                <w:color w:val="000000"/>
                <w:sz w:val="20"/>
              </w:rPr>
              <w:t> </w:t>
            </w:r>
            <w:r w:rsidRPr="00EB7747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Согласование </w:t>
            </w:r>
            <w:r w:rsidRPr="00EB7747">
              <w:rPr>
                <w:color w:val="000000"/>
                <w:sz w:val="20"/>
                <w:lang w:val="ru-RU"/>
              </w:rPr>
              <w:t>проектно-сметной документации проектной и технической документации на проектирование, строительство, ремонт, содержание и управление дорог в части обеспечения безопасности дорожного движения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Направляется письменный ответ, в котором в случае отказа в соглас</w:t>
            </w:r>
            <w:r w:rsidRPr="00EB7747">
              <w:rPr>
                <w:color w:val="000000"/>
                <w:sz w:val="20"/>
                <w:lang w:val="ru-RU"/>
              </w:rPr>
              <w:t>овании указываются предложения и замечания в части обеспечения безопасности дорожного движения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 xml:space="preserve">(вводится в действие с </w:t>
            </w:r>
            <w:r w:rsidRPr="00EB7747">
              <w:rPr>
                <w:color w:val="FF0000"/>
                <w:sz w:val="20"/>
                <w:lang w:val="ru-RU"/>
              </w:rPr>
              <w:t>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Решение о предоставлении в пользование памятников истории и культур</w:t>
            </w:r>
            <w:r w:rsidRPr="00EB7747">
              <w:rPr>
                <w:color w:val="000000"/>
                <w:sz w:val="20"/>
                <w:lang w:val="ru-RU"/>
              </w:rPr>
              <w:t>ы местного значения, являющихся государственной собственностью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Договор предоставления в пользование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Государственная регистрации морского судна в бербоут-чартерном реестре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временном предоставлении права плавания под Государственным</w:t>
            </w:r>
            <w:r w:rsidRPr="00EB7747">
              <w:rPr>
                <w:color w:val="000000"/>
                <w:sz w:val="20"/>
                <w:lang w:val="ru-RU"/>
              </w:rPr>
              <w:t xml:space="preserve"> Флагом Республики Казахстан иностранному морскому судну, зафрахтованному на условиях бербоут-чартера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Государственная регистрация судов в Государственном судовом реестре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праве плавания морского судна под Государственным Флагом Рес</w:t>
            </w:r>
            <w:r w:rsidRPr="00EB7747">
              <w:rPr>
                <w:color w:val="000000"/>
                <w:sz w:val="20"/>
                <w:lang w:val="ru-RU"/>
              </w:rPr>
              <w:t>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EB7747">
              <w:rPr>
                <w:color w:val="FF0000"/>
                <w:sz w:val="20"/>
                <w:lang w:val="ru-RU"/>
              </w:rPr>
              <w:t>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</w:t>
            </w:r>
            <w:r w:rsidRPr="00EB7747">
              <w:rPr>
                <w:color w:val="000000"/>
                <w:sz w:val="20"/>
                <w:lang w:val="ru-RU"/>
              </w:rPr>
              <w:t>ормативам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Санитарно-эпидемиологическое заключение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Регистрация декларации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промышленной безопасности опасных производственных объектов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Декларация промышленной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безопасности опасных производственных объектов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Государственная регистрация космических объектов и прав на них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государственн</w:t>
            </w:r>
            <w:r w:rsidRPr="00EB7747">
              <w:rPr>
                <w:color w:val="000000"/>
                <w:sz w:val="20"/>
                <w:lang w:val="ru-RU"/>
              </w:rPr>
              <w:t>ой регистрации космических объектов и прав на них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Штамп о прохождении государственного технического осмотра тракторов и изготовленных на их базе самоходных шасси и механизмов, самоходных сельскохозяйственных, мелиоративных и дорожно-строительных </w:t>
            </w:r>
            <w:r w:rsidRPr="00EB7747">
              <w:rPr>
                <w:color w:val="000000"/>
                <w:sz w:val="20"/>
                <w:lang w:val="ru-RU"/>
              </w:rPr>
              <w:t>машин, а также специальных машин повышенной проходимости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Проставление штампа о прохождении государственного технического осмотра тракторов и изготовленных на их базе самоходных шасси и механизмов, самоходных сельскохозяйственных, мелиоративных и дорожно-ст</w:t>
            </w:r>
            <w:r w:rsidRPr="00EB7747">
              <w:rPr>
                <w:color w:val="000000"/>
                <w:sz w:val="20"/>
                <w:lang w:val="ru-RU"/>
              </w:rPr>
              <w:t>роительных машин, а также специальных машин повышенной проходимости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</w:t>
            </w:r>
            <w:r w:rsidRPr="00EB7747">
              <w:rPr>
                <w:color w:val="000000"/>
                <w:sz w:val="20"/>
                <w:lang w:val="ru-RU"/>
              </w:rPr>
              <w:t>венных, мелиоративных и дорожно-строительных машин, а также специальных машин повышенной проходимости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Регистрационный документ (технический паспорт) и государственный регистрационный номерной знак для тракторов и изготовленных на их базе самоходных шасси и</w:t>
            </w:r>
            <w:r w:rsidRPr="00EB7747">
              <w:rPr>
                <w:color w:val="000000"/>
                <w:sz w:val="20"/>
                <w:lang w:val="ru-RU"/>
              </w:rPr>
              <w:t xml:space="preserve"> механизмов, самоходных сельскохозяйственных, мелиоративных и дорожно-строительных машин, а также специальных машин повышенной проходимости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Утверждение </w:t>
            </w:r>
            <w:r w:rsidRPr="00EB7747">
              <w:rPr>
                <w:color w:val="000000"/>
                <w:sz w:val="20"/>
                <w:lang w:val="ru-RU"/>
              </w:rPr>
              <w:t>землеустроительных проектов по формированию земельных участков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Приказ об утверждении землеустроительных проектов по формированию земельных участков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использование земельного участка для изыскательских работ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Постановление о </w:t>
            </w:r>
            <w:r w:rsidRPr="00EB7747">
              <w:rPr>
                <w:color w:val="000000"/>
                <w:sz w:val="20"/>
                <w:lang w:val="ru-RU"/>
              </w:rPr>
              <w:t>разрешении использования земельного участка для изыскательских работ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изменение целевого назначения земельного участка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Постановление об изменении целевого назначения земельного участка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Государственная регистрация </w:t>
            </w:r>
            <w:r w:rsidRPr="00EB7747">
              <w:rPr>
                <w:color w:val="000000"/>
                <w:sz w:val="20"/>
                <w:lang w:val="ru-RU"/>
              </w:rPr>
              <w:t>маломерных судов и прав на них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Судовой билет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Государственная регистрация арендованных судов внутреннего водного плавания и судов плавания «река-море» в реестре арендованных иностранных судов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временном предоставлении права плавания</w:t>
            </w:r>
            <w:r w:rsidRPr="00EB7747">
              <w:rPr>
                <w:color w:val="000000"/>
                <w:sz w:val="20"/>
                <w:lang w:val="ru-RU"/>
              </w:rPr>
              <w:t xml:space="preserve"> под Государственным Флагом Республики Казахстан иностранному судну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Государственная регистрация судов внутреннего водного плавания, судов плавания «река-море» и прав на них в Государственном судовом реестре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Судовое свидетельство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</w:t>
            </w:r>
            <w:r w:rsidRPr="00EB7747">
              <w:rPr>
                <w:color w:val="000000"/>
                <w:sz w:val="20"/>
                <w:lang w:val="ru-RU"/>
              </w:rPr>
              <w:t>свидетельства о минимальном составе экипажа судна (Торговое мореплавание)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минимальном составе экипажа судна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свидетельства о минимальном составе экипажа судна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 о минимальном составе экипажа судна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железнодорожного подвижного состава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Свидетельства о государственной регистрации железнодорожного подвижного состава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EB7747">
              <w:rPr>
                <w:color w:val="FF0000"/>
                <w:sz w:val="20"/>
                <w:lang w:val="ru-RU"/>
              </w:rPr>
              <w:t>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Регистрация, перерегистрация автотранспортных средств и выдача регистрационных номерных знаков, за исключением транспортных средств, регистрируемых местными исполнительными органами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Свидетельство</w:t>
            </w:r>
            <w:r w:rsidRPr="00EB7747">
              <w:rPr>
                <w:color w:val="000000"/>
                <w:sz w:val="20"/>
                <w:lang w:val="ru-RU"/>
              </w:rPr>
              <w:t xml:space="preserve"> о регистрации транспортного средства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Присвоение учетного номера объекту производства (изготовления) пищевой продукции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Учетный номер объекта производства (изготовления) пищевой продукции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Распространение действия сертификата-разрешения </w:t>
            </w:r>
            <w:r w:rsidRPr="00EB7747">
              <w:rPr>
                <w:color w:val="000000"/>
                <w:sz w:val="20"/>
                <w:lang w:val="ru-RU"/>
              </w:rPr>
              <w:t>на конструкцию и условия перевозки транспортных упаковочных комплектов, утвержденного уполномоченными органами других стран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Приказ о распространении действия сертификата-разрешения на конструкцию и условия перевозки транспортных упаковочных комплектов, утв</w:t>
            </w:r>
            <w:r w:rsidRPr="00EB7747">
              <w:rPr>
                <w:color w:val="000000"/>
                <w:sz w:val="20"/>
                <w:lang w:val="ru-RU"/>
              </w:rPr>
              <w:t>ержденного уполномоченными органами других стран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архитектурно-планировочного задания и технических условий, согласование эскизного проекта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Архитектурно-планировочное задание и технические условия, согласование эскизного проекта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140-</w:t>
            </w: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Принятие решения о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строительстве (расширении, техническом перевооружении, модернизации, реконструкции, перепланировке, переоборудовании, перепрофилировании, реставрации и капитальном ремонте) строений, зданий, сооружений, инженерных и транспортных коммуни</w:t>
            </w:r>
            <w:r w:rsidRPr="00EB7747">
              <w:rPr>
                <w:color w:val="000000"/>
                <w:sz w:val="20"/>
                <w:lang w:val="ru-RU"/>
              </w:rPr>
              <w:t>каций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Решение о строительстве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(расширении, техническом перевооружении, модернизации, реконструкции, перепланировке, переоборудовании, перепрофилировании, реставрации и капитальном ремонте) строений, зданий, сооружений, инженерных и транспортных коммуникаци</w:t>
            </w:r>
            <w:r w:rsidRPr="00EB7747">
              <w:rPr>
                <w:color w:val="000000"/>
                <w:sz w:val="20"/>
                <w:lang w:val="ru-RU"/>
              </w:rPr>
              <w:t>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Приемка объекта в эксплуатацию государственной приемочной комиссией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Акт приемки объекта в эксплуатацию государственной приемочной комиссией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Приемка объекта приемочной комиссией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Акт приемки объекта в эксплуатацию приемочной комиссией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Приемка объекта рабочей комиссией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Заключение рабочей комиссией по приемке объектов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решения на проведение комплекса работ по постутилизации объектов (снос строений)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Решение местных исполнительных органов в сфере архитектурной, </w:t>
            </w:r>
            <w:r w:rsidRPr="00EB7747">
              <w:rPr>
                <w:color w:val="000000"/>
                <w:sz w:val="20"/>
                <w:lang w:val="ru-RU"/>
              </w:rPr>
              <w:t>градостроительной и строительной деятельности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EB7747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EB7747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эксплуатацию радиоэлектронного средства и (или) высокочастотного устройства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Разрешение на </w:t>
            </w:r>
            <w:r w:rsidRPr="00EB7747">
              <w:rPr>
                <w:color w:val="000000"/>
                <w:sz w:val="20"/>
                <w:lang w:val="ru-RU"/>
              </w:rPr>
              <w:t>эксплуатацию радиоэлектронного средства и (или) высокочастотного устройства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проектирования и строительства дублирующих (шунтирующих) линий электропередачи и подстанций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Письмо-согласование проектирования и строительства дублирующих </w:t>
            </w:r>
            <w:r w:rsidRPr="00EB7747">
              <w:rPr>
                <w:color w:val="000000"/>
                <w:sz w:val="20"/>
                <w:lang w:val="ru-RU"/>
              </w:rPr>
              <w:t>(шунтирующих) линий электропередачи и подстанций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147-1.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EB7747">
              <w:rPr>
                <w:color w:val="000000"/>
                <w:sz w:val="20"/>
                <w:lang w:val="ru-RU"/>
              </w:rPr>
              <w:t>огласование на соответствие требованиям технической укрепленности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Письмо-согласование на соответствие требованиям технической укрепленности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3 - "разовые разрешения"</w:t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</w:t>
            </w:r>
            <w:r w:rsidRPr="00EB7747">
              <w:rPr>
                <w:color w:val="000000"/>
                <w:sz w:val="20"/>
                <w:lang w:val="ru-RU"/>
              </w:rPr>
              <w:t xml:space="preserve">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их перемещения с целью проведения неродственной трансплантации, а также об</w:t>
            </w:r>
            <w:r w:rsidRPr="00EB7747">
              <w:rPr>
                <w:color w:val="000000"/>
                <w:sz w:val="20"/>
                <w:lang w:val="ru-RU"/>
              </w:rPr>
              <w:t>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</w:t>
            </w:r>
            <w:r w:rsidRPr="00EB7747">
              <w:rPr>
                <w:color w:val="000000"/>
                <w:sz w:val="20"/>
                <w:lang w:val="ru-RU"/>
              </w:rPr>
              <w:t>я биомедицинских исследований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 xml:space="preserve">Заключение (разрешительный документ)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проведения неродственно</w:t>
            </w:r>
            <w:r w:rsidRPr="00EB7747">
              <w:rPr>
                <w:color w:val="000000"/>
                <w:sz w:val="20"/>
                <w:lang w:val="ru-RU"/>
              </w:rPr>
              <w:t>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</w:t>
            </w:r>
            <w:r w:rsidRPr="00EB7747">
              <w:rPr>
                <w:color w:val="000000"/>
                <w:sz w:val="20"/>
                <w:lang w:val="ru-RU"/>
              </w:rPr>
              <w:t>ученных в процессе проведения биомедицинских исследований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планов капитальных ремонтов основного энергетического оборудования энергопроизводящих и энергопередающих организаций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Согласованный план капитальных ремонтов основного энергети</w:t>
            </w:r>
            <w:r w:rsidRPr="00EB7747">
              <w:rPr>
                <w:color w:val="000000"/>
                <w:sz w:val="20"/>
                <w:lang w:val="ru-RU"/>
              </w:rPr>
              <w:t>ческого оборудования энергопроизводящих и энергопередающих организаций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Ветеринарная справка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действующего внутри Республики Казахстан и на экспорт ветеринарного сертификата на перемещаемые (перевозимые)</w:t>
            </w:r>
            <w:r w:rsidRPr="00EB7747">
              <w:rPr>
                <w:color w:val="000000"/>
                <w:sz w:val="20"/>
                <w:lang w:val="ru-RU"/>
              </w:rPr>
              <w:t xml:space="preserve"> объекты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Ветеринарный сертификат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Заключение о технической целесообразности </w:t>
            </w:r>
            <w:r w:rsidRPr="00EB7747">
              <w:rPr>
                <w:color w:val="000000"/>
                <w:sz w:val="20"/>
                <w:lang w:val="ru-RU"/>
              </w:rPr>
              <w:t>строительства дублирующих (шунтирующих) линий электропередачи и подстанций для объектов 110 кВ и ниже, 220 кВ и выше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Готовность энергопроизводящих и энергопередающих организаций к работе в осенне-зимних условиях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Паспорт готовности энергопроизводя</w:t>
            </w:r>
            <w:r w:rsidRPr="00EB7747">
              <w:rPr>
                <w:color w:val="000000"/>
                <w:sz w:val="20"/>
                <w:lang w:val="ru-RU"/>
              </w:rPr>
              <w:t>щих и энергопередающих организаций к работе в осенне-зимних условиях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 </w:t>
            </w:r>
            <w:r w:rsidRPr="00EB7747">
              <w:rPr>
                <w:color w:val="000000"/>
                <w:sz w:val="20"/>
                <w:lang w:val="ru-RU"/>
              </w:rPr>
              <w:t>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ввоз на территорию Республики Казахстан и вывоз с территории Республики Казахстан видов животных, подпадающих под действие Конвенции о междун</w:t>
            </w:r>
            <w:r w:rsidRPr="00EB7747">
              <w:rPr>
                <w:color w:val="000000"/>
                <w:sz w:val="20"/>
                <w:lang w:val="ru-RU"/>
              </w:rPr>
              <w:t>ародной торговле видами дикой фауны и флоры, находящимися под угрозой исчезновения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проекта строительства объекта по использованию возобновляемых источников энергии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Письмо-согласование проекта строительства объекта по использованию во</w:t>
            </w:r>
            <w:r w:rsidRPr="00EB7747">
              <w:rPr>
                <w:color w:val="000000"/>
                <w:sz w:val="20"/>
                <w:lang w:val="ru-RU"/>
              </w:rPr>
              <w:t>зобновляемых источников энергии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Приемка в эксплуатацию энергообъектов электростанций,электрических и тепловых сетей после технического вооружения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Акт о приемке/заключение о непригодности энергообъекта в эксплуатацию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</w:t>
            </w:r>
            <w:r w:rsidRPr="00EB7747">
              <w:rPr>
                <w:color w:val="000000"/>
                <w:sz w:val="20"/>
                <w:lang w:val="ru-RU"/>
              </w:rPr>
              <w:t xml:space="preserve"> реэкспорт продукции, подлежащей экспортному контролю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реэкспорт продукции, подлежащей экспортному контролю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ордера на производство земляных работ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Ордер на производство земляных работ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разрешения на вырубку </w:t>
            </w:r>
            <w:r w:rsidRPr="00EB7747">
              <w:rPr>
                <w:color w:val="000000"/>
                <w:sz w:val="20"/>
                <w:lang w:val="ru-RU"/>
              </w:rPr>
              <w:t>деревьев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вырубку деревьев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эскизов наружной и визуальной рекламы по применению государственного языка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Согласование эскизов наружной и визуальной рекламы по применению государственного языка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</w:t>
            </w:r>
            <w:r w:rsidRPr="00EB7747">
              <w:rPr>
                <w:color w:val="000000"/>
                <w:sz w:val="20"/>
                <w:lang w:val="ru-RU"/>
              </w:rPr>
              <w:t xml:space="preserve"> использование воздушного пространства - принятие Главным центром планирования воздушного движения и Главным центром управления воздушным движением уполномоченного органа в сфере государственной авиации от пользователя воздушного пространства плана полета </w:t>
            </w:r>
            <w:r w:rsidRPr="00EB7747">
              <w:rPr>
                <w:color w:val="000000"/>
                <w:sz w:val="20"/>
                <w:lang w:val="ru-RU"/>
              </w:rPr>
              <w:t>(заявки на использование воздушного пространства) и внесение полученных данных в планы использования воздушного пространства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использование воздушного пространства - принятие Главным центром планирования воздушного движения и Главным центром у</w:t>
            </w:r>
            <w:r w:rsidRPr="00EB7747">
              <w:rPr>
                <w:color w:val="000000"/>
                <w:sz w:val="20"/>
                <w:lang w:val="ru-RU"/>
              </w:rPr>
              <w:t>правления воздушным движением уполномоченного органа в сфере государственной авиации от пользователя воздушного пространства плана полета (заявки на использование воздушного пространства) и внесение полученных данных в планы использования воздушного простр</w:t>
            </w:r>
            <w:r w:rsidRPr="00EB7747">
              <w:rPr>
                <w:color w:val="000000"/>
                <w:sz w:val="20"/>
                <w:lang w:val="ru-RU"/>
              </w:rPr>
              <w:t>анства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выполнение международных полетов воздушными судами иностранных государств вне специально выделенных коридоров пересечения Государственной границы Республики Казахстан в воздушном пространстве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Разрешение на выполнение </w:t>
            </w:r>
            <w:r w:rsidRPr="00EB7747">
              <w:rPr>
                <w:color w:val="000000"/>
                <w:sz w:val="20"/>
                <w:lang w:val="ru-RU"/>
              </w:rPr>
              <w:t>международных полетов воздушными судами иностранных государств вне специально выделенных коридоров пересечения Государственной границы Республики Казахстан в воздушном пространстве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специального разрешения на пролет над территорией запретны</w:t>
            </w:r>
            <w:r w:rsidRPr="00EB7747">
              <w:rPr>
                <w:color w:val="000000"/>
                <w:sz w:val="20"/>
                <w:lang w:val="ru-RU"/>
              </w:rPr>
              <w:t>х зон и зон ограничения полетов после согласования со Службой охраны Президента Республики Казахстан и с органами национальной безопасности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Специальное разрешение на пролет над территорией запретных зон и зон ограничения полетов после согласования со Служб</w:t>
            </w:r>
            <w:r w:rsidRPr="00EB7747">
              <w:rPr>
                <w:color w:val="000000"/>
                <w:sz w:val="20"/>
                <w:lang w:val="ru-RU"/>
              </w:rPr>
              <w:t>ой охраны Президента Республики Казахстан и с органами национальной безопасности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полеты авиации в пограничной полосе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полеты авиации в пограничной полосе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разрешения на размещение наружной </w:t>
            </w:r>
            <w:r w:rsidRPr="00EB7747">
              <w:rPr>
                <w:color w:val="000000"/>
                <w:sz w:val="20"/>
                <w:lang w:val="ru-RU"/>
              </w:rPr>
              <w:t>(визуальной)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размещение наружной (визуальной)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размещение наружной (визуальной) рекламы на открытом пространстве за пределами помещений в городе республиканского значения, столице и городе областного значения, в городе районного значения, селе поселке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Разрешение на размещение </w:t>
            </w:r>
            <w:r w:rsidRPr="00EB7747">
              <w:rPr>
                <w:color w:val="000000"/>
                <w:sz w:val="20"/>
                <w:lang w:val="ru-RU"/>
              </w:rPr>
              <w:t>наружной (визуальной) рекламы на открытом пространстве за пределами помещений в городе республиканского значения, столице и городе областного значения, в городе районного значения, селе, поселке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разрешения на размещение наружной (визуально</w:t>
            </w:r>
            <w:r w:rsidRPr="00EB7747">
              <w:rPr>
                <w:color w:val="000000"/>
                <w:sz w:val="20"/>
                <w:lang w:val="ru-RU"/>
              </w:rPr>
              <w:t>й) рекламы на транспортных средствах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Разрешение на размещение наружной (визуальной) рекламы на транспортных средствах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 xml:space="preserve">Выдача документа на размещение наружной (визуальной) рекламы на объектах стационарного размещения рекламы в полосе отвода </w:t>
            </w:r>
            <w:r w:rsidRPr="00EB7747">
              <w:rPr>
                <w:color w:val="000000"/>
                <w:sz w:val="20"/>
                <w:lang w:val="ru-RU"/>
              </w:rPr>
              <w:t>автомобильных дорог общего пользования областного значения, общего пользования районного значения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Документ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</w:t>
            </w:r>
            <w:r w:rsidRPr="00EB7747">
              <w:rPr>
                <w:color w:val="000000"/>
                <w:sz w:val="20"/>
                <w:lang w:val="ru-RU"/>
              </w:rPr>
              <w:t>тного значения, общего пользования районного значения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 w:rsidRPr="00EB774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t>Выдача заключения уполномоченного органа государств - членов Таможенного союза о целесообразности ввоза незарегистрированных средств защиты растений для проведения регистрационных и производст</w:t>
            </w:r>
            <w:r w:rsidRPr="00EB7747">
              <w:rPr>
                <w:color w:val="000000"/>
                <w:sz w:val="20"/>
                <w:lang w:val="ru-RU"/>
              </w:rPr>
              <w:t xml:space="preserve">венных испытаний, а также ограниченного количества незарегистрированных средств защиты растений для ликвидации очагов вновь выявленного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карантинного вредного организма без лицензирования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20"/>
              <w:ind w:left="20"/>
              <w:rPr>
                <w:lang w:val="ru-RU"/>
              </w:rPr>
            </w:pPr>
            <w:r w:rsidRPr="00EB7747">
              <w:rPr>
                <w:color w:val="000000"/>
                <w:sz w:val="20"/>
                <w:lang w:val="ru-RU"/>
              </w:rPr>
              <w:lastRenderedPageBreak/>
              <w:t>Заключение уполномоченного органа государств - членов Таможенного сою</w:t>
            </w:r>
            <w:r w:rsidRPr="00EB7747">
              <w:rPr>
                <w:color w:val="000000"/>
                <w:sz w:val="20"/>
                <w:lang w:val="ru-RU"/>
              </w:rPr>
              <w:t xml:space="preserve">за о целесообразности ввоза незарегистрированных средств защиты растений для проведения регистрационных и производственных испытаний, а также ограниченного количества незарегистрированных средств защиты растений для ликвидации очагов вновь выявленного </w:t>
            </w:r>
            <w:r w:rsidRPr="00EB7747">
              <w:rPr>
                <w:color w:val="000000"/>
                <w:sz w:val="20"/>
                <w:lang w:val="ru-RU"/>
              </w:rPr>
              <w:lastRenderedPageBreak/>
              <w:t>кара</w:t>
            </w:r>
            <w:r w:rsidRPr="00EB7747">
              <w:rPr>
                <w:color w:val="000000"/>
                <w:sz w:val="20"/>
                <w:lang w:val="ru-RU"/>
              </w:rPr>
              <w:t>нтинного вредного организма без лицензирования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Pr="00EB7747" w:rsidRDefault="00EB7747">
            <w:pPr>
              <w:spacing w:after="0"/>
              <w:rPr>
                <w:lang w:val="ru-RU"/>
              </w:rPr>
            </w:pPr>
            <w:r w:rsidRPr="00EB7747">
              <w:rPr>
                <w:lang w:val="ru-RU"/>
              </w:rPr>
              <w:lastRenderedPageBreak/>
              <w:br/>
            </w:r>
            <w:r w:rsidRPr="00EB7747">
              <w:rPr>
                <w:lang w:val="ru-RU"/>
              </w:rPr>
              <w:br/>
            </w:r>
            <w:r w:rsidRPr="00EB7747">
              <w:rPr>
                <w:lang w:val="ru-RU"/>
              </w:rP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ввоза карантинных объектов (карантинных вредных организмов) в научно-исследовательских целях, выдаваемого уполномоченным государственным органом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Письмо-согласование ввоза карантинных </w:t>
            </w:r>
            <w:r>
              <w:rPr>
                <w:color w:val="000000"/>
                <w:sz w:val="20"/>
              </w:rPr>
              <w:t>объектов (карантинных вредных организмов) в научно-исследовательских целях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операторов технического осмотра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Направление письменного уведомления о включении в реестр операторов технического осмотра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Метрологическая </w:t>
            </w:r>
            <w:r>
              <w:rPr>
                <w:color w:val="000000"/>
                <w:sz w:val="20"/>
              </w:rPr>
              <w:t>аттестация методики выполнения измерений в сфере метрологического контроля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метрологической аттестации методики выполнения измерений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в реестре Государственной системы измерений Республики Казахстан методики выполнения и</w:t>
            </w:r>
            <w:r>
              <w:rPr>
                <w:color w:val="000000"/>
                <w:sz w:val="20"/>
              </w:rPr>
              <w:t>змерений, разработанной и аттестованной в странах Содружества Независимых Государств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Оттиск штампа на титульных листах методики выполнения измерений с регистрационными номерами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методики поверки средств измерений в Реестре </w:t>
            </w:r>
            <w:r>
              <w:rPr>
                <w:color w:val="000000"/>
                <w:sz w:val="20"/>
              </w:rPr>
              <w:t>государственной системы обеспечения единства измерений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номер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приостановлении представления налоговой отчетности или об отказе в приостановлении представления налоговой отчетности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приостановлении представления н</w:t>
            </w:r>
            <w:r>
              <w:rPr>
                <w:color w:val="000000"/>
                <w:sz w:val="20"/>
              </w:rPr>
              <w:t>алоговой отчетности или об отказе в приостановлении представления налоговой отчетности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нотификаций о характеристиках товаров (продукции), содержащих шифровальные (криптографические) средства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Нотификации о характеристиках товаров </w:t>
            </w:r>
            <w:r>
              <w:rPr>
                <w:color w:val="000000"/>
                <w:sz w:val="20"/>
              </w:rPr>
              <w:t>(продукции), содержащих шифровальные (криптографические) средства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(разрешительного документа) на ввоз на таможенную территорию Таможенного союза и вывоз с таможенной территории Таможенного союза шифровальных (криптографических) 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(разрешительный документ) на ввоз на таможенную территорию Таможенного союза и вывоз с таможенной территории Таможенного союза шифровальных (криптографических) средств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(разрешительного документа) на ввоз на </w:t>
            </w:r>
            <w:r>
              <w:rPr>
                <w:color w:val="000000"/>
                <w:sz w:val="20"/>
              </w:rPr>
              <w:t xml:space="preserve">таможенную территорию Таможенного союза и вывоз с </w:t>
            </w:r>
            <w:r>
              <w:rPr>
                <w:color w:val="000000"/>
                <w:sz w:val="20"/>
              </w:rPr>
              <w:lastRenderedPageBreak/>
              <w:t>таможенной территории Таможенного союза специальных технических средств, предназначенных для негласного получения информации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Заключение (разрешительный документ) на ввоз на таможенную территорию Таможенного</w:t>
            </w:r>
            <w:r>
              <w:rPr>
                <w:color w:val="000000"/>
                <w:sz w:val="20"/>
              </w:rPr>
              <w:t xml:space="preserve"> союза и вывоз с таможенной территории </w:t>
            </w:r>
            <w:r>
              <w:rPr>
                <w:color w:val="000000"/>
                <w:sz w:val="20"/>
              </w:rPr>
              <w:lastRenderedPageBreak/>
              <w:t>Таможенного союза специальных технических средств, предназначенных для негласного получения информации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выдачи разрешения на полеты авиации в пограничной полосе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выдачи разрешения на </w:t>
            </w:r>
            <w:r>
              <w:rPr>
                <w:color w:val="000000"/>
                <w:sz w:val="20"/>
              </w:rPr>
              <w:t>полеты авиации в пограничной полосе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выдачи лицензии на осуществление экспортно-импортных операций с вооружением и военной техникой, специальными комплектующими изделиями для их производства, работами и услугами в области </w:t>
            </w:r>
            <w:r>
              <w:rPr>
                <w:color w:val="000000"/>
                <w:sz w:val="20"/>
              </w:rPr>
              <w:t>военно-технического сотрудничества (экспортный контроль)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Письмо-согласование на выдачу лицензии на осуществление экспортно-импортных операций с вооружением и военной техникой, специальными комплектующими изделиями для их производства, работами и услугами в</w:t>
            </w:r>
            <w:r>
              <w:rPr>
                <w:color w:val="000000"/>
                <w:sz w:val="20"/>
              </w:rPr>
              <w:t xml:space="preserve"> области военно-технического сотрудничества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перечня типовых документов, образующихся в деятельности государственных и негосударственных организаций, с указанием сроков хранения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Проставление подписи и печати на перечне типовых докумен</w:t>
            </w:r>
            <w:r>
              <w:rPr>
                <w:color w:val="000000"/>
                <w:sz w:val="20"/>
              </w:rPr>
              <w:t>тов, образующихся в деятельности государственных и негосударственных организаций, с указанием сроков хранения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Изменение срока уплаты налога на добавленную стоимость на импортируемые товары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Решение об изменении срока уплаты налога на добавленную </w:t>
            </w:r>
            <w:r>
              <w:rPr>
                <w:color w:val="000000"/>
                <w:sz w:val="20"/>
              </w:rPr>
              <w:t>стоимость на импортируемые товары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специального разрешения на проезд тяжеловесных и (или) крупногабаритных автотранспортных средств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Специальное разрешение на проезд тяжеловесных и (или) крупногабаритных автотранспортных средств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переработку продукции вне территории 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переработку продукции вне территории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применения ядохимикатов при истреблении полевых грызунов, а также в случаях эпизоо</w:t>
            </w:r>
            <w:r>
              <w:rPr>
                <w:color w:val="000000"/>
                <w:sz w:val="20"/>
              </w:rPr>
              <w:t>тии бешенства и других болезней животных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Письмо-согласование применения ядохимикатов при истреблении полевых грызунов, а также в случаях эпизоотии бешенства и других болезней животных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согласования режима судоходства в запретный для </w:t>
            </w:r>
            <w:r>
              <w:rPr>
                <w:color w:val="000000"/>
                <w:sz w:val="20"/>
              </w:rPr>
              <w:t>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</w:t>
            </w:r>
            <w:r>
              <w:rPr>
                <w:color w:val="000000"/>
                <w:sz w:val="20"/>
              </w:rPr>
              <w:t xml:space="preserve">сия на совершение найма субъектом естественной монополии имущества, используемого для предоставления регулируемых услуг (товаров, работ), балансовая стоимость которого, учтенная в бухгалтерском балансе, превышает 0,05 процентов от балансовой стоимости его </w:t>
            </w:r>
            <w:r>
              <w:rPr>
                <w:color w:val="000000"/>
                <w:sz w:val="20"/>
              </w:rPr>
              <w:t>активов в соответствии с бухгалтерским балансом на начало текущего года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 о даче согласия на совершение найма субъектом естественной монополии имущества, используемого для предоставления регулируемых услуг (товаров, работ), балансовая стоимость которо</w:t>
            </w:r>
            <w:r>
              <w:rPr>
                <w:color w:val="000000"/>
                <w:sz w:val="20"/>
              </w:rPr>
              <w:t>го, учтенная в бухгалтерском балансе, превышает 0,05 процентов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осуществление каботажа судном, плавающим под флагом </w:t>
            </w:r>
            <w:r>
              <w:rPr>
                <w:color w:val="000000"/>
                <w:sz w:val="20"/>
              </w:rPr>
              <w:t>иностранного государства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осуществление каботажа судном, плавающим под флагом иностранного государства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экспорт, импорт и транзит перемещаемых (перевозимых) объектов с учетом оценки эпизоотической ситуации на соот</w:t>
            </w:r>
            <w:r>
              <w:rPr>
                <w:color w:val="000000"/>
                <w:sz w:val="20"/>
              </w:rPr>
              <w:t>ветствующей территории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импорт и экспорт отдельных видов товаров на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импорт и экспорт отдельных видов товаров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 от 24.11.2015 № 422-V (вводится в действие с 01.01.2016).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 от 24.11.2015 № 422-V (вводится в действие с 01.01.2016).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производство взрывных работ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производство взрывных работ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подключение к электрическим сетям электроустановок потребителей с установленной мощностью свыше 100 кВт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подключение к </w:t>
            </w:r>
            <w:r>
              <w:rPr>
                <w:color w:val="000000"/>
                <w:sz w:val="20"/>
              </w:rPr>
              <w:t>электрическим сетям электроустановок потребителей с установленной мощностью свыше 100 кВт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ввоз (вывоз) наркотических средств, психотропных веществ и прекурсоров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ввоз (вывоз) наркотических средств, психотропных веществ </w:t>
            </w:r>
            <w:r>
              <w:rPr>
                <w:color w:val="000000"/>
                <w:sz w:val="20"/>
              </w:rPr>
              <w:t>и прекурсоров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транзит наркотических средств, психотропных веществ и прекурсоров через территорию 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транзит наркотических средств, психотропных веществ и прекурсоров через территорию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</w:t>
            </w:r>
            <w:r>
              <w:rPr>
                <w:color w:val="000000"/>
                <w:sz w:val="20"/>
              </w:rPr>
              <w:t>оцентов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Письмо о даче согласия на совершение сделок с имуществом субъекта естественной монополии, если балансовая стоимость имущества, в отношении которого </w:t>
            </w:r>
            <w:r>
              <w:rPr>
                <w:color w:val="000000"/>
                <w:sz w:val="20"/>
              </w:rPr>
              <w:t>совершается сделка, учтенная в бухгалтерском балансе на начало текущего года, превышает 0,05 процентов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color w:val="FF0000"/>
                <w:sz w:val="20"/>
              </w:rPr>
              <w:t xml:space="preserve">Строку 198 предусмотрено исключить Законом РК от 05.05.2015 </w:t>
            </w:r>
            <w:r>
              <w:rPr>
                <w:color w:val="000000"/>
                <w:sz w:val="20"/>
              </w:rPr>
              <w:t>№ 312-V </w:t>
            </w:r>
            <w:r>
              <w:rPr>
                <w:color w:val="FF0000"/>
                <w:sz w:val="20"/>
              </w:rPr>
              <w:t>(вводится в действие с 01.01.2017).</w:t>
            </w:r>
          </w:p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субъектом естественной монополии акций (долей участия), а также иных форм его участия в коммерческих организациях, осуще</w:t>
            </w:r>
            <w:r>
              <w:rPr>
                <w:color w:val="000000"/>
                <w:sz w:val="20"/>
              </w:rPr>
              <w:t>ствляющих деятельность, разрешенную для него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 о даче согласия на приобретение субъектом естественной монополии акций (долей участия), а также иных форм его участия в коммерческих организациях, осуществляющих деятельность, разрешенную для него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</w:t>
            </w:r>
            <w:r>
              <w:rPr>
                <w:color w:val="000000"/>
                <w:sz w:val="20"/>
              </w:rPr>
              <w:t xml:space="preserve">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право временного вывоза культурных ценностей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Свидетельство на право временного вывоза </w:t>
            </w:r>
            <w:r>
              <w:rPr>
                <w:color w:val="000000"/>
                <w:sz w:val="20"/>
              </w:rPr>
              <w:t>культурных ценностей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Прокатное удостоверение на фильм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проведения научно-реставрационных работ на памятниках истории и культуры местного значения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Письмо-согласование на проведение </w:t>
            </w:r>
            <w:r>
              <w:rPr>
                <w:color w:val="000000"/>
                <w:sz w:val="20"/>
              </w:rPr>
              <w:t>научно-реставрационных работ на памятниках истории и культуры местного значения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проведения научно-реставрационных работ на памятниках истории и культуры </w:t>
            </w:r>
            <w:r>
              <w:rPr>
                <w:color w:val="000000"/>
                <w:sz w:val="20"/>
              </w:rPr>
              <w:lastRenderedPageBreak/>
              <w:t>международного и республиканского значения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Письмо-согласование на проведение нау</w:t>
            </w:r>
            <w:r>
              <w:rPr>
                <w:color w:val="000000"/>
                <w:sz w:val="20"/>
              </w:rPr>
              <w:t xml:space="preserve">чно-реставрационных работ на </w:t>
            </w:r>
            <w:r>
              <w:rPr>
                <w:color w:val="000000"/>
                <w:sz w:val="20"/>
              </w:rPr>
              <w:lastRenderedPageBreak/>
              <w:t>памятниках истории и культуры международного и республиканского значения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проведение аэросъемочных работ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проведение аэросъемочных работ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снос или </w:t>
            </w:r>
            <w:r>
              <w:rPr>
                <w:color w:val="000000"/>
                <w:sz w:val="20"/>
              </w:rPr>
              <w:t>перезакладку (перенос) геодезических пунктов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снос или перезакладку (перенос) геодезических пунктов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транзитный проезд по территории Республики Казахстан перевозчикам иностранного государства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Универсальное разрешение на </w:t>
            </w:r>
            <w:r>
              <w:rPr>
                <w:color w:val="000000"/>
                <w:sz w:val="20"/>
              </w:rPr>
              <w:t>проезд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Иностранное разрешение вид</w:t>
            </w:r>
            <w:r>
              <w:rPr>
                <w:color w:val="000000"/>
                <w:sz w:val="20"/>
              </w:rPr>
              <w:t>а «А» со сроком действия один календарный год при выполнении регулярных автомобильных перевозок пассажиров и багажа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проезд по территории иностранного государства перевозчикам Республики Казахстан в соответствии с международными </w:t>
            </w:r>
            <w:r>
              <w:rPr>
                <w:color w:val="000000"/>
                <w:sz w:val="20"/>
              </w:rPr>
              <w:t>договорами, ратифицированными Республикой Казахстан (универсальное разрешение на въезд, выезд и транзитный проезд, а также перевозки с территории другой страны на территорию третьей страны)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Иностранное разрешение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проезд по территори</w:t>
            </w:r>
            <w:r>
              <w:rPr>
                <w:color w:val="000000"/>
                <w:sz w:val="20"/>
              </w:rPr>
              <w:t>и Республики Казахстан перевозчиков иностранного государства в соответствии с международными договорами, ратифицированными Республикой Казахстан (универсальное разрешение на въезд, выезд и транзитный проезд, а также перевозки из третьих стран на территорию</w:t>
            </w:r>
            <w:r>
              <w:rPr>
                <w:color w:val="000000"/>
                <w:sz w:val="20"/>
              </w:rPr>
              <w:t xml:space="preserve"> Республики Казахстан или с территории Республики Казахстан в третьи страны)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Отечественное разрешение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211.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на ввоз радиоэлектронного средства и (или) высокочастотного устройства гражданского назначения, в том числе встроенных либо </w:t>
            </w:r>
            <w:r>
              <w:rPr>
                <w:color w:val="000000"/>
                <w:sz w:val="20"/>
              </w:rPr>
              <w:t>входящих в состав других товаров, выданное уполномоченным органом государств - членов Таможенного союза в области связи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на ввоз радиоэлектронного средства и (или) высокочастотного устройства гражданского назначения, в том числе встроенных либо в</w:t>
            </w:r>
            <w:r>
              <w:rPr>
                <w:color w:val="000000"/>
                <w:sz w:val="20"/>
              </w:rPr>
              <w:t>ходящих в состав других товаров, выданное уполномоченным органом государств - членов Таможенного союза в области связи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уполномоченного органа государств - членов Таможенного союза в области связи о неотнесении товаров к радиоэлектрон</w:t>
            </w:r>
            <w:r>
              <w:rPr>
                <w:color w:val="000000"/>
                <w:sz w:val="20"/>
              </w:rPr>
              <w:t>ным средствам и высокочастотным устройствам, подпадающим под действие запретов и ограничений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Письмо-согласование уполномоченного органа государств - членов Таможенного союза в области связи о неотнесении товаров к радиоэлектронным средствам и высокочастотн</w:t>
            </w:r>
            <w:r>
              <w:rPr>
                <w:color w:val="000000"/>
                <w:sz w:val="20"/>
              </w:rPr>
              <w:t>ым устройствам, подпадающим под действие запретов и ограничений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выполнение международных нерегулярных полетов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выполнение </w:t>
            </w:r>
            <w:r>
              <w:rPr>
                <w:color w:val="000000"/>
                <w:sz w:val="20"/>
              </w:rPr>
              <w:t>международных нерегулярных полетов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реорганизацию и ликвидацию субъектов естественных монополий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 о даче согласия на реорганизацию и ликвидацию субъектов естественных монополий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юридическим лицам </w:t>
            </w:r>
            <w:r>
              <w:rPr>
                <w:color w:val="000000"/>
                <w:sz w:val="20"/>
              </w:rPr>
              <w:t>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на ввоз на территорию Республики Казахстан, вывоз с территории</w:t>
            </w:r>
            <w:r>
              <w:rPr>
                <w:color w:val="000000"/>
                <w:sz w:val="20"/>
              </w:rPr>
              <w:t xml:space="preserve"> Республики Казахстан и транзит через территорию Республики Казахстан гражданского и служебного оружия и патронов к нему юридическим лицам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не более 1 года;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 пункта 3 статьи 25 и пунктов 1, 2  статьи 26 настояще</w:t>
            </w:r>
            <w:r>
              <w:rPr>
                <w:color w:val="000000"/>
                <w:sz w:val="20"/>
              </w:rPr>
              <w:t>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физическим лицам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</w:t>
            </w:r>
            <w:r>
              <w:rPr>
                <w:color w:val="000000"/>
                <w:sz w:val="20"/>
              </w:rPr>
              <w:t>гражданского оружия и патронов к нему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гражданского оружия и патронов к нему физическ</w:t>
            </w:r>
            <w:r>
              <w:rPr>
                <w:color w:val="000000"/>
                <w:sz w:val="20"/>
              </w:rPr>
              <w:t>им лицам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не более 1 года;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первой пункта 3 статьи 25 и пунктов 1, 2 статьи 26 настоящего Закона </w:t>
            </w:r>
            <w:r>
              <w:rPr>
                <w:color w:val="000000"/>
                <w:sz w:val="20"/>
              </w:rPr>
              <w:lastRenderedPageBreak/>
              <w:t>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218.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заявления на лицензию на импорт (экспорт) взрывчатых веществ</w:t>
            </w:r>
            <w:r>
              <w:rPr>
                <w:color w:val="000000"/>
                <w:sz w:val="20"/>
              </w:rPr>
              <w:t xml:space="preserve"> и средств взрывания (кроме охотничьего пороха), юридическим лицам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Заявление на лицензию на импорт (экспорт) взрывчатых веществ и средств взрывания (кроме охотничьего пороха)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15 дней;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 пункта 3 статьи 25 и пунк</w:t>
            </w:r>
            <w:r>
              <w:rPr>
                <w:color w:val="000000"/>
                <w:sz w:val="20"/>
              </w:rPr>
              <w:t>тов 1, 2 статьи 26 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заявления на лицензию на импорт (экспорт) гражданского и служебного оружия и патронов к нему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Заявление на лицензию на импорт (экспорт) гражданского и </w:t>
            </w:r>
            <w:r>
              <w:rPr>
                <w:color w:val="000000"/>
                <w:sz w:val="20"/>
              </w:rPr>
              <w:t>служебного оружия и патронов к нему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15 дней;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 пункта 3 статьи 25 и пунктов 1, 2 статьи 26 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заявления на лицензию на импорт (экспорт)</w:t>
            </w:r>
            <w:r>
              <w:rPr>
                <w:color w:val="000000"/>
                <w:sz w:val="20"/>
              </w:rPr>
              <w:t xml:space="preserve"> пиротехнических веществ и изделий с их применением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Заявление на лицензию на импорт (экспорт) пиротехнических веществ и изделий с их применением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15 дней;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первой пункта 3 статьи 25 и пунктов 1, 2 статьи 26 настоящего </w:t>
            </w:r>
            <w:r>
              <w:rPr>
                <w:color w:val="000000"/>
                <w:sz w:val="20"/>
              </w:rPr>
              <w:t>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ввоз (вывоз) гражданского оружия и патронов к нему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ввоз (вывоз) гражданского </w:t>
            </w:r>
            <w:r>
              <w:rPr>
                <w:color w:val="000000"/>
                <w:sz w:val="20"/>
              </w:rPr>
              <w:t>оружия и патронов к нему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приобретение гражданского оружия и патронов к нему физическим лицам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приобретение гражданского оружия и патронов к нему физическим лицам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3 месяца;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первой пункта </w:t>
            </w:r>
            <w:r>
              <w:rPr>
                <w:color w:val="000000"/>
                <w:sz w:val="20"/>
              </w:rPr>
              <w:lastRenderedPageBreak/>
              <w:t>3 статьи 25 и пунктов 1, 2  статьи 26 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224.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 соответствии компьютерной системы техническим требованиям для включения в государственный реестр контро</w:t>
            </w:r>
            <w:r>
              <w:rPr>
                <w:color w:val="000000"/>
                <w:sz w:val="20"/>
              </w:rPr>
              <w:t>льно-кассовых машин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о соответствии компьютерной системы техническим требованиям для включения в государственный реестр контрольно-кассовых машин, Акт о соответствии компьютерной системы техническим требованиям для включения в реестр контрольно-к</w:t>
            </w:r>
            <w:r>
              <w:rPr>
                <w:color w:val="000000"/>
                <w:sz w:val="20"/>
              </w:rPr>
              <w:t>ассовых машин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средств, изделий медицинского назначения и медицинской техники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и (или) заключение (разрешительный документ) на ввоз (вывоз) зарегистрированных и не зарегистрированных в Республике Казахстан лекарственных средств, изделий медицинского назначения и медицинской техники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проведен</w:t>
            </w:r>
            <w:r>
              <w:rPr>
                <w:color w:val="000000"/>
                <w:sz w:val="20"/>
              </w:rPr>
              <w:t>ие доклинических (неклинических) исследований биологически активных веществ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(приказ) на проведение доклинических (неклинических) исследований биологически активных веществ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проведение клинического испытания </w:t>
            </w:r>
            <w:r>
              <w:rPr>
                <w:color w:val="000000"/>
                <w:sz w:val="20"/>
              </w:rPr>
              <w:t>фармакологического или лекарственного средства, изделия медицинского назначения или медицинской техники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(приказ) на проведение клинического испытания фармакологического или лекарственного средства, изделия медицинского назначения или медицинской</w:t>
            </w:r>
            <w:r>
              <w:rPr>
                <w:color w:val="000000"/>
                <w:sz w:val="20"/>
              </w:rPr>
              <w:t xml:space="preserve"> техники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санитарно-эпидемиологического заключения на проекты строительства, реконструкции и расширение объектов высокой эпидемической значимости, подлежащих санитарно-эпидемиологическому контролю и надзору, проекты генеральных планов застр</w:t>
            </w:r>
            <w:r>
              <w:rPr>
                <w:color w:val="000000"/>
                <w:sz w:val="20"/>
              </w:rPr>
              <w:t>ойки городских и сельских населенных пунктов, курортных зон и планов детальной планировки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Санитарно-эпидемиологическое заключение на проекты строительства, реконструкции и расширение объектов высокой эпидемической значимости, подлежащих санитарно-эпидемиол</w:t>
            </w:r>
            <w:r>
              <w:rPr>
                <w:color w:val="000000"/>
                <w:sz w:val="20"/>
              </w:rPr>
              <w:t>огическому контролю и надзору, проекты генеральных планов застройки городских и сельских населенных</w:t>
            </w:r>
            <w:r>
              <w:br/>
            </w:r>
            <w:r>
              <w:rPr>
                <w:color w:val="000000"/>
                <w:sz w:val="20"/>
              </w:rPr>
              <w:t>пунктов, курортных зон и планов детальной планировки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78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санитарно-эпидемиологического заключения </w:t>
            </w:r>
            <w:r>
              <w:rPr>
                <w:color w:val="000000"/>
                <w:sz w:val="20"/>
              </w:rPr>
              <w:lastRenderedPageBreak/>
              <w:t xml:space="preserve">о согласовании сроков годности и условий </w:t>
            </w:r>
            <w:r>
              <w:rPr>
                <w:color w:val="000000"/>
                <w:sz w:val="20"/>
              </w:rPr>
              <w:t>хранения пищевой продукции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Санитарно-эпидемиологическое заключение о согласовании сроков </w:t>
            </w:r>
            <w:r>
              <w:rPr>
                <w:color w:val="000000"/>
                <w:sz w:val="20"/>
              </w:rPr>
              <w:lastRenderedPageBreak/>
              <w:t>годности и условий хранения пищевой продукции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230.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работу с микроорганизмами I—IV группы патогенности и гельминтами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работу с </w:t>
            </w:r>
            <w:r>
              <w:rPr>
                <w:color w:val="000000"/>
                <w:sz w:val="20"/>
              </w:rPr>
              <w:t>микроорганизмами I—IV группы патогенности и гельминтами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Оформление гарантийного обязательства (сертификата конечного пользователя)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Гарантийное обязательство (сертификат конечного пользователя)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временного свидетельства о праве </w:t>
            </w:r>
            <w:r>
              <w:rPr>
                <w:color w:val="000000"/>
                <w:sz w:val="20"/>
              </w:rPr>
              <w:t>плавания судна под Государственным Флагом Республики Казахстан (выдаваемое загранучреждением Республики Казахстан)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Временное свидетельство о праве плавания судна под Государственным Флагом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транзит </w:t>
            </w:r>
            <w:r>
              <w:rPr>
                <w:color w:val="000000"/>
                <w:sz w:val="20"/>
              </w:rPr>
              <w:t>продукции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транзит продукции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ввоз опасных отходов на территорию 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ввоз опасных отходов на территорию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</w:t>
            </w:r>
            <w:r>
              <w:rPr>
                <w:color w:val="FF0000"/>
                <w:sz w:val="20"/>
              </w:rPr>
              <w:t> 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административного органа в Республике Казахстан на ввоз в Республику Казахстан и вывоз за ее пределы видов растений, их частей или дериватов, находящихся под угрозой исчезновения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</w:t>
            </w:r>
            <w:r>
              <w:rPr>
                <w:color w:val="000000"/>
                <w:sz w:val="20"/>
              </w:rPr>
              <w:t>административного органа в Республике Казахстан на ввоз в Республику Казахстан и вывоз за ее пределы видов растений, их частей или дериватов, находящихся под угрозой исчезновения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при лицензировании экспорта и импорта товаров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Письмо-согласование при лицензировании экспорта и импорта товаров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</w:t>
            </w:r>
            <w:r>
              <w:rPr>
                <w:color w:val="000000"/>
                <w:sz w:val="20"/>
              </w:rPr>
              <w:t>доровительных, рекреационных, историко-культурных, туристских и спортивных целей; нужд охотничьего хозяйства; побочного лесного пользования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использование участков под объекты строительства на землях государственного лесного фонда, где лесные </w:t>
            </w:r>
            <w:r>
              <w:rPr>
                <w:color w:val="000000"/>
                <w:sz w:val="20"/>
              </w:rPr>
              <w:t>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налогового органа на </w:t>
            </w:r>
            <w:r>
              <w:rPr>
                <w:color w:val="000000"/>
                <w:sz w:val="20"/>
              </w:rPr>
              <w:t>нарушение целостности пломбы контрольно-кассовой машины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налогового органа на нарушение целостности пломбы контрольно-кассовой машины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Принятие решения об изменении сроков исполнения налогового обязательства по уплате налогов и (или) пеней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об изменении сроков исполнения налогового обязательства по уплате налогов и (или) пеней или решение об отказе в изменении сроков исполнения налогового обязательства по уплате налогов и (или) пеней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акта ввода системы управления </w:t>
            </w:r>
            <w:r>
              <w:rPr>
                <w:color w:val="000000"/>
                <w:sz w:val="20"/>
              </w:rPr>
              <w:t>базы данных кредитных историй в эксплуатацию кредитного бюро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ввода системы управления базы данных кредитных историй в эксплуатацию кредитного бюро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 пункта 3 статьи 25 и пунктов 1, 2  статьи 26 насто</w:t>
            </w:r>
            <w:r>
              <w:rPr>
                <w:color w:val="000000"/>
                <w:sz w:val="20"/>
              </w:rPr>
              <w:t>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создание или приобретение дочерней организации банком и (или) банковским холдингом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разрешения на соз</w:t>
            </w:r>
            <w:r>
              <w:rPr>
                <w:color w:val="000000"/>
                <w:sz w:val="20"/>
              </w:rPr>
              <w:t>дание или приобретение банком и (или) банковским холдингом дочерней организации и официальное разрешение Национального Банка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первой пункта 3 статьи 25 и пунктов 1, </w:t>
            </w:r>
            <w:r>
              <w:rPr>
                <w:color w:val="000000"/>
                <w:sz w:val="20"/>
              </w:rPr>
              <w:t>2  статьи 26 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значительное участие банка и (или) банковского холдинга в уставном капитале организаций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Постановление Правления Национального Банка Республики Казахстан о </w:t>
            </w:r>
            <w:r>
              <w:rPr>
                <w:color w:val="000000"/>
                <w:sz w:val="20"/>
              </w:rPr>
              <w:t>выдаче разрешения на значительное участие банка и (или) банковского холдинга в уставном капитале организаций и официальное разрешение Национального Банка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первой </w:t>
            </w:r>
            <w:r>
              <w:rPr>
                <w:color w:val="000000"/>
                <w:sz w:val="20"/>
              </w:rPr>
              <w:t>пункта 3 статьи 25 и пунктов 1, 2 статьи 26 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согласия на приобретение статуса крупного участника </w:t>
            </w:r>
            <w:r>
              <w:rPr>
                <w:color w:val="000000"/>
                <w:sz w:val="20"/>
              </w:rPr>
              <w:lastRenderedPageBreak/>
              <w:t>банка или банковского холдинга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Постановление Правления Национального Банка Республики </w:t>
            </w:r>
            <w:r>
              <w:rPr>
                <w:color w:val="000000"/>
                <w:sz w:val="20"/>
              </w:rPr>
              <w:lastRenderedPageBreak/>
              <w:t>К</w:t>
            </w:r>
            <w:r>
              <w:rPr>
                <w:color w:val="000000"/>
                <w:sz w:val="20"/>
              </w:rPr>
              <w:t>азахстан о выдаче согласия на приобретение статуса крупного участника банка или банковского холдинга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 пункта  3 статьи 25 и пунктов 1, 2 статьи 26 настоящего Закона при выдаче раз</w:t>
            </w:r>
            <w:r>
              <w:rPr>
                <w:color w:val="000000"/>
                <w:sz w:val="20"/>
              </w:rPr>
              <w:t>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ликвидацию банка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Постановление Правления Национального Банка Республики Казахстан о выдаче разрешения на добровольную ликвидацию банков и официальное разрешение Национального Банка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 пункта 3 статьи 25 и пунктов 1, 2  статьи 26 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реорганизаци</w:t>
            </w:r>
            <w:r>
              <w:rPr>
                <w:color w:val="000000"/>
                <w:sz w:val="20"/>
              </w:rPr>
              <w:t>ю банка (банковского холдинга)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разрешения на добровольную реорганизацию банка (банковского холдинга) и официальное разрешение Национального Банка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</w:t>
            </w:r>
            <w:r>
              <w:rPr>
                <w:color w:val="000000"/>
                <w:sz w:val="20"/>
              </w:rPr>
              <w:t>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 пункта 3 статьи 25 и пунктов 1, 2  статьи 26 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статуса страхового холдинга или крупного участника</w:t>
            </w:r>
            <w:r>
              <w:rPr>
                <w:color w:val="000000"/>
                <w:sz w:val="20"/>
              </w:rPr>
              <w:t xml:space="preserve"> страховой (перестраховочной) организации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(об отказе в выдаче) согласия на приобретение статуса страхового холдинга или крупного участника страховой (перестраховочной) организации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первой пункта 3 статьи 25 и пунктов 1, 2  статьи 26 </w:t>
            </w:r>
            <w:r>
              <w:rPr>
                <w:color w:val="000000"/>
                <w:sz w:val="20"/>
              </w:rPr>
              <w:lastRenderedPageBreak/>
              <w:t>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значительное участие страховой (перестраховочн</w:t>
            </w:r>
            <w:r>
              <w:rPr>
                <w:color w:val="000000"/>
                <w:sz w:val="20"/>
              </w:rPr>
              <w:t>ой) организации и (или) страхового холдинга в капиталах организаций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(об отказе в выдаче) разрешения на значительное участие страховой (перестраховочной)организации и (или) страхового</w:t>
            </w:r>
            <w:r>
              <w:rPr>
                <w:color w:val="000000"/>
                <w:sz w:val="20"/>
              </w:rPr>
              <w:t xml:space="preserve"> холдинга в капиталах организаций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 пункта 3 статьи 25 и пунктов 1, 2  статьи 26 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создание или</w:t>
            </w:r>
            <w:r>
              <w:rPr>
                <w:color w:val="000000"/>
                <w:sz w:val="20"/>
              </w:rPr>
              <w:t xml:space="preserve"> приобретение дочерней организации страховой (перестраховочной) организацией и (или) страховым холдингом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(об отказе в выдаче) разрешения на создание или приобретение дочерней организ</w:t>
            </w:r>
            <w:r>
              <w:rPr>
                <w:color w:val="000000"/>
                <w:sz w:val="20"/>
              </w:rPr>
              <w:t>ации страховой (перестраховочной) организацией и (или) страховым холдингом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первой пункта 3 статьи 25 и пунктов 1, 2  статьи 26 настоящего Закона при выдаче разрешения не </w:t>
            </w:r>
            <w:r>
              <w:rPr>
                <w:color w:val="000000"/>
                <w:sz w:val="20"/>
              </w:rPr>
              <w:t>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реорганизацию страховой (перестраховочной) организации и страхового холдинга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(об отказе в выдаче) разрешения на проведение до</w:t>
            </w:r>
            <w:r>
              <w:rPr>
                <w:color w:val="000000"/>
                <w:sz w:val="20"/>
              </w:rPr>
              <w:t>бровольной реорганизации страховой (перестраховочной) организации (страхового холдинга)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 пункта 3 статьи 25 и пунктов 1, 2  статьи 26 настоящего Закона при выдаче разрешения не ра</w:t>
            </w:r>
            <w:r>
              <w:rPr>
                <w:color w:val="000000"/>
                <w:sz w:val="20"/>
              </w:rPr>
              <w:t>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ликвидацию страховой (перестраховочной) организации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Постановление Правления Национального Банка Республики Казахстан о выдаче (об отказе в выдаче) разрешения на проведение </w:t>
            </w:r>
            <w:r>
              <w:rPr>
                <w:color w:val="000000"/>
                <w:sz w:val="20"/>
              </w:rPr>
              <w:lastRenderedPageBreak/>
              <w:t>добровольной ликвидации страх</w:t>
            </w:r>
            <w:r>
              <w:rPr>
                <w:color w:val="000000"/>
                <w:sz w:val="20"/>
              </w:rPr>
              <w:t>овой (перестраховочной) организации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 xml:space="preserve">процедура конкурса не </w:t>
            </w:r>
            <w:r>
              <w:rPr>
                <w:color w:val="000000"/>
                <w:sz w:val="20"/>
              </w:rPr>
              <w:lastRenderedPageBreak/>
              <w:t>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 пункта 3 статьи 25 и пунктов 1, 2  статьи 26 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27.04.2015 № 311-V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согласия финансовой организации для предложения финансовых продуктов потребителям </w:t>
            </w:r>
            <w:r>
              <w:rPr>
                <w:color w:val="000000"/>
                <w:sz w:val="20"/>
              </w:rPr>
              <w:t>финансовых услуг, а также выдача согласия микрофинансовой организации для предложения микрокредитов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Письмо-согласие финансовой организации для предложения финансовых продуктов потребителям финансовых услуг, а также письмо-согласие микрофинансовой организац</w:t>
            </w:r>
            <w:r>
              <w:rPr>
                <w:color w:val="000000"/>
                <w:sz w:val="20"/>
              </w:rPr>
              <w:t>ии для предложения микрокредитов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Процедура конкурса не применима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27.04.2015 № 311-V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согласия на </w:t>
            </w:r>
            <w:r>
              <w:rPr>
                <w:color w:val="000000"/>
                <w:sz w:val="20"/>
              </w:rPr>
              <w:t>приобретение статуса крупного участника управляющего инвестиционным портфелем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согласия на приобретение статуса крупного участника управляющего инвестиционным портфелем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</w:t>
            </w:r>
            <w:r>
              <w:rPr>
                <w:color w:val="000000"/>
                <w:sz w:val="20"/>
              </w:rPr>
              <w:t>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 пункта 3 статьи 25 и пунктов 1, 2  статьи 26 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реорганизацию добровольного накопительного пенсионного фонда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разрешения на реорганизацию добровольного накопительного пенсионного фонда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 пункта 3 статьи 25 и пункто</w:t>
            </w:r>
            <w:r>
              <w:rPr>
                <w:color w:val="000000"/>
                <w:sz w:val="20"/>
              </w:rPr>
              <w:t>в 1, 2  статьи 26 настоящего Закона при выдаче разрешения не распространяется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lastRenderedPageBreak/>
              <w:t>добровольную ликвидацию добровольного накопительного пенсионного фонда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Постановление Правления </w:t>
            </w:r>
            <w:r>
              <w:rPr>
                <w:color w:val="000000"/>
                <w:sz w:val="20"/>
              </w:rPr>
              <w:lastRenderedPageBreak/>
              <w:t>Национального Банка Республики Казахстан о выдаче разреш</w:t>
            </w:r>
            <w:r>
              <w:rPr>
                <w:color w:val="000000"/>
                <w:sz w:val="20"/>
              </w:rPr>
              <w:t>ения на добровольную ликвидацию добровольного накопительного пенсионного фонда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Бессрочное </w:t>
            </w:r>
            <w:r>
              <w:rPr>
                <w:color w:val="000000"/>
                <w:sz w:val="20"/>
              </w:rPr>
              <w:lastRenderedPageBreak/>
              <w:t>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 пункта 3 статьи 25 и пунктов 1, 2  статьи 26 настоящего Закона при выдаче разрешения не распростра</w:t>
            </w:r>
            <w:r>
              <w:rPr>
                <w:color w:val="000000"/>
                <w:sz w:val="20"/>
              </w:rPr>
              <w:t>няется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Класс 4 — «разрешения, выдаваемые на деятельность с ограниченными ресурсами или с использованием квот»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регулярных международных автомобильных перевозок пассажиров и багажа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осуществление регулярных международных </w:t>
            </w:r>
            <w:r>
              <w:rPr>
                <w:color w:val="000000"/>
                <w:sz w:val="20"/>
              </w:rPr>
              <w:t>автомобильных перевозок пассажиров и багажа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при осуществлении регулярных внутриреспубликанских автомобильных перевозок пассажиров и багажа, заверенных местными исполнительными органами схем движения по маршруту и расписания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Схемы движения по</w:t>
            </w:r>
            <w:r>
              <w:rPr>
                <w:color w:val="000000"/>
                <w:sz w:val="20"/>
              </w:rPr>
              <w:t xml:space="preserve"> маршруту и расписания движения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право обслуживания маршрутов регулярных внутриреспубликанских — автомобильных перевозок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на право обслуживания маршрутов регулярных внутриреспубликанских — автомобильных перевоз</w:t>
            </w: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видов животных в воспроизводственных целях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пользование животным миром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Подключение потребителей к специальной автоматике отключения нагрузки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условий подключения потребителей </w:t>
            </w:r>
            <w:r>
              <w:rPr>
                <w:color w:val="000000"/>
                <w:sz w:val="20"/>
              </w:rPr>
              <w:t>к специальной автоматике отключения нагрузки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Свидетельство,</w:t>
            </w:r>
            <w:r>
              <w:rPr>
                <w:color w:val="000000"/>
                <w:sz w:val="20"/>
              </w:rPr>
              <w:t xml:space="preserve">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регистрации физических и юридических лиц, осущес</w:t>
            </w:r>
            <w:r>
              <w:rPr>
                <w:color w:val="000000"/>
                <w:sz w:val="20"/>
              </w:rPr>
              <w:t xml:space="preserve">твляющих </w:t>
            </w:r>
            <w:r>
              <w:rPr>
                <w:color w:val="000000"/>
                <w:sz w:val="20"/>
              </w:rPr>
              <w:lastRenderedPageBreak/>
              <w:t>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Регистрация в административном органе физических и юридических лиц, о</w:t>
            </w:r>
            <w:r>
              <w:rPr>
                <w:color w:val="000000"/>
                <w:sz w:val="20"/>
              </w:rPr>
              <w:t xml:space="preserve">существляющих </w:t>
            </w:r>
            <w:r>
              <w:rPr>
                <w:color w:val="000000"/>
                <w:sz w:val="20"/>
              </w:rPr>
              <w:lastRenderedPageBreak/>
              <w:t>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265.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</w:t>
            </w:r>
            <w:r>
              <w:rPr>
                <w:color w:val="000000"/>
                <w:sz w:val="20"/>
              </w:rPr>
              <w:t xml:space="preserve"> разрешения на долгосрочное использование под объекты строительства участков природоохранных учреждений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Письменное разрешение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краткосрочное использование участков природоохранных учреждений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Письменное разрешение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Изъятие видов животных, численность которых подлежит регулированию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изъятие видов животных, численность которых подлежит регулированию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Справка о происхождении вылова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Распределение ресурса</w:t>
            </w:r>
            <w:r>
              <w:rPr>
                <w:color w:val="000000"/>
                <w:sz w:val="20"/>
              </w:rPr>
              <w:t xml:space="preserve"> нумерации и выделение номеров, а также их изъятие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 о выделении номеров, а также их изъятии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разведку и добычу производственно-технических подземных вод в объемах две тысячи и более кубических метров в сутки для их закачки</w:t>
            </w:r>
            <w:r>
              <w:rPr>
                <w:color w:val="000000"/>
                <w:sz w:val="20"/>
              </w:rPr>
              <w:t xml:space="preserve">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разведку и добычу производственно-технических подземных вод в объемах две тыс</w:t>
            </w:r>
            <w:r>
              <w:rPr>
                <w:color w:val="000000"/>
                <w:sz w:val="20"/>
              </w:rPr>
              <w:t>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Принятие решения о </w:t>
            </w:r>
            <w:r>
              <w:rPr>
                <w:color w:val="000000"/>
                <w:sz w:val="20"/>
              </w:rPr>
              <w:t>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165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Принятие решения о разделе</w:t>
            </w:r>
            <w:r>
              <w:rPr>
                <w:color w:val="000000"/>
                <w:sz w:val="20"/>
              </w:rPr>
              <w:t xml:space="preserve"> земельного участка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о разделе земельного участка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прирезке земельного участка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Постановление о предоставлении дополнительного земельного </w:t>
            </w:r>
            <w:r>
              <w:rPr>
                <w:color w:val="000000"/>
                <w:sz w:val="20"/>
              </w:rPr>
              <w:lastRenderedPageBreak/>
              <w:t>участка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274.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права на земельный участок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Постановление о предоставлении </w:t>
            </w:r>
            <w:r>
              <w:rPr>
                <w:color w:val="000000"/>
                <w:sz w:val="20"/>
              </w:rPr>
              <w:t>земельного участка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права на земельный участок для целей недропользования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предоставлении права ограниченного землепользования (сервитут)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Постановление о </w:t>
            </w:r>
            <w:r>
              <w:rPr>
                <w:color w:val="000000"/>
                <w:sz w:val="20"/>
              </w:rPr>
              <w:t>предоставлении права ограниченного землепользования (сервитут)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предоставлении права общей долевой собственности на земельный участок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Объединение земельных участков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Постановление о </w:t>
            </w:r>
            <w:r>
              <w:rPr>
                <w:color w:val="000000"/>
                <w:sz w:val="20"/>
              </w:rPr>
              <w:t>предоставлении земельного участка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Приобретение прав на земельные участки, которые находятся в государственной собственности, на торгах (конкурсах, аукционах)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Заключение договора аренды </w:t>
            </w:r>
            <w:r>
              <w:rPr>
                <w:color w:val="000000"/>
                <w:sz w:val="20"/>
              </w:rPr>
              <w:t>земельного участка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Договор аренды земельного участка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земельной комиссии о предоставлении права на земельный участок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Протокольное решение земельной комиссии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перевод сельскохозяйственных угодий из одного вида в</w:t>
            </w:r>
            <w:r>
              <w:rPr>
                <w:color w:val="000000"/>
                <w:sz w:val="20"/>
              </w:rPr>
              <w:t xml:space="preserve"> другой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о переводе сельскохозяйственных угодий из одного вида в другой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строительство или размещение морского сооружения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строительство или размещение морского сооружения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нагнетание попутного и природного газа для поддержания внутрипластового давления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нагнетание попутного и природного газа для поддержания внутрипластового давления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работы по строительству, монтажу или прокладке нефт</w:t>
            </w:r>
            <w:r>
              <w:rPr>
                <w:color w:val="000000"/>
                <w:sz w:val="20"/>
              </w:rPr>
              <w:t>егазопроводов на море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работы по строительству, монтажу или прокладке нефтегазопроводов на море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бурение поисковой, разведочной, эксплуатационной скважины или иной скважины на море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бурение поисковой, </w:t>
            </w:r>
            <w:r>
              <w:rPr>
                <w:color w:val="000000"/>
                <w:sz w:val="20"/>
              </w:rPr>
              <w:t>разведочной, эксплуатационной скважины или иной скважины на море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сжигание в факелах попутного и (или) природного газа при испытании объекта скважин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сжигание в факелах попутного и (или) природного газа при испытани</w:t>
            </w:r>
            <w:r>
              <w:rPr>
                <w:color w:val="000000"/>
                <w:sz w:val="20"/>
              </w:rPr>
              <w:t>и объекта скважин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сжигание в </w:t>
            </w:r>
            <w:r>
              <w:rPr>
                <w:color w:val="000000"/>
                <w:sz w:val="20"/>
              </w:rPr>
              <w:lastRenderedPageBreak/>
              <w:t>факелах попутного и (или) природного газа при пробной эксплуатации месторождения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Разрешение на сжигание в факелах </w:t>
            </w:r>
            <w:r>
              <w:rPr>
                <w:color w:val="000000"/>
                <w:sz w:val="20"/>
              </w:rPr>
              <w:lastRenderedPageBreak/>
              <w:t>попутного и (или) природного газа при пробной эксплуатации месторождения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  <w:r>
              <w:lastRenderedPageBreak/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289.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сжигание в факелах попутного и (или) природного газа при технологически неизбежном сжигании газа при пусконаладке, эксплуатации, техническом обслуживании и ремонтных работах технологического оборудования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сжигание в факел</w:t>
            </w:r>
            <w:r>
              <w:rPr>
                <w:color w:val="000000"/>
                <w:sz w:val="20"/>
              </w:rPr>
              <w:t>ах попутного и (или) природного газа при технологически неизбежном сжигании газа при пусконаладке, эксплуатации, техническом обслуживании и ремонтных работах технологического оборудования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об отчуждении права недропользования и </w:t>
            </w:r>
            <w:r>
              <w:rPr>
                <w:color w:val="000000"/>
                <w:sz w:val="20"/>
              </w:rPr>
              <w:t>связанных с ним прав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Письмо-разрешение об отчуждении права недропользования и связанных с ним прав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радиочастотного спектра 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использование радиочастотного спектра Республики Казахс</w:t>
            </w:r>
            <w:r>
              <w:rPr>
                <w:color w:val="000000"/>
                <w:sz w:val="20"/>
              </w:rPr>
              <w:t>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контрактов на недропользование на разведку, добычу общераспространенных полезных ископаемых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регистрации контрактов на недропользование на разведку, добычу общераспространенных полезных ископаемых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контрактов </w:t>
            </w:r>
            <w:r>
              <w:rPr>
                <w:color w:val="000000"/>
                <w:sz w:val="20"/>
              </w:rPr>
              <w:t>на недропользование по твердым полезным ископаемым, лечебным грязям, подземным водам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регистрации контрактов на недропользование по твердым полезным ископаемым, лечебным грязям, подземным водам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геологического отвода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Геологический отвод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горного отвода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Горный отвод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проекта изменений и дополнений к проекту оценочных работ по общераспространенным полезным ископаемым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Письмо-решение об утверждении проекта изменений и дополнений проекту оценочных работ по </w:t>
            </w:r>
            <w:r>
              <w:rPr>
                <w:color w:val="000000"/>
                <w:sz w:val="20"/>
              </w:rPr>
              <w:t>общераспространенным полезным ископаемым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проекта изменений и дополнений к проекту оценочных работ по полезным ископаемым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Письмо-решение об утверждении проекта изменений и дополнений проекту оценочных работ по полезным ископаемым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проекта изменений и дополнений к проекту поисковых работ по общераспространенным полезным ископаемым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Письмо-решение об утверждении проекта изменений и дополнений проекту поисковых работ по общераспространенным полезным ископаемым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</w:t>
            </w:r>
            <w:r>
              <w:rPr>
                <w:color w:val="000000"/>
                <w:sz w:val="20"/>
              </w:rPr>
              <w:t>ждение проекта изменений и дополнений к проекту поисковых работ по полезным ископаемым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Письмо-решение об утверждении проекта изменений и дополнений проекту поисковых работ по полезным ископаемым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300.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Утверждение проекта изменений и дополнений к проекту </w:t>
            </w:r>
            <w:r>
              <w:rPr>
                <w:color w:val="000000"/>
                <w:sz w:val="20"/>
              </w:rPr>
              <w:t>разработки месторождений общераспространенных полезных ископаемых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Письмо-решение об утверждении проекта изменений и дополнений проекту разработки месторождений общераспространенных полезных ископаемых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проекта изменений и дополнений к пр</w:t>
            </w:r>
            <w:r>
              <w:rPr>
                <w:color w:val="000000"/>
                <w:sz w:val="20"/>
              </w:rPr>
              <w:t>оекту разработки месторождений полезных ископаемых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Письмо-решение об утверждении проекта изменений и дополнений проекту разработки месторождений полезных ископаемых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Утверждение проекта опытно-промышленной добычи по общераспространенным полезным </w:t>
            </w:r>
            <w:r>
              <w:rPr>
                <w:color w:val="000000"/>
                <w:sz w:val="20"/>
              </w:rPr>
              <w:t>ископаемым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Письмо-решение об утверждении проекта опытно-промышленной добычи по общераспространенным полезным ископаемым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проекта опытно-промышленной добычи по полезным ископаемым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Письмо-решение об утверждении проекта опытно-промышленной </w:t>
            </w:r>
            <w:r>
              <w:rPr>
                <w:color w:val="000000"/>
                <w:sz w:val="20"/>
              </w:rPr>
              <w:t>добычи по полезным ископаемым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проекта оценочных работ по общераспространенным полезным ископаемым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Письмо-решение об утверждении проекта оценочных работ по общераспространенным полезным ископаемым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Утверждение проекта оценочных </w:t>
            </w:r>
            <w:r>
              <w:rPr>
                <w:color w:val="000000"/>
                <w:sz w:val="20"/>
              </w:rPr>
              <w:t>работ по полезным ископаемым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Письмо-решение об утверждении проекта оценочных работ по полезным ископаемым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проекта поисковых работ по общераспространенным полезным ископаемым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Письмо-решение об утверждении проекта поисковых работ по </w:t>
            </w:r>
            <w:r>
              <w:rPr>
                <w:color w:val="000000"/>
                <w:sz w:val="20"/>
              </w:rPr>
              <w:t>общераспространенным полезным ископаемым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проекта поисковых работ по полезным ископаемым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Письмо-решение об утверждении проекта поисковых работ по полезным ископаемым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Утверждение проекта разработки месторождений </w:t>
            </w:r>
            <w:r>
              <w:rPr>
                <w:color w:val="000000"/>
                <w:sz w:val="20"/>
              </w:rPr>
              <w:t>общераспространенных полезных ископаемых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Письмо-решение об утверждении проекта разработки месторождений общераспространенных полезных ископаемых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проекта разработки месторождений полезных ископаемых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Письмо-решение об утверждении проекта </w:t>
            </w:r>
            <w:r>
              <w:rPr>
                <w:color w:val="000000"/>
                <w:sz w:val="20"/>
              </w:rPr>
              <w:t>разработки месторождений полезных ископаемых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о</w:t>
            </w:r>
            <w:r>
              <w:rPr>
                <w:color w:val="000000"/>
                <w:sz w:val="20"/>
              </w:rPr>
              <w:t xml:space="preserve">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об экономической нецелесообразности или невозможности пере</w:t>
            </w:r>
            <w:r>
              <w:rPr>
                <w:color w:val="000000"/>
                <w:sz w:val="20"/>
              </w:rPr>
              <w:t xml:space="preserve">работки </w:t>
            </w:r>
            <w:r>
              <w:rPr>
                <w:color w:val="000000"/>
                <w:sz w:val="20"/>
              </w:rPr>
              <w:lastRenderedPageBreak/>
              <w:t>сырьевых товаров, содержащих драгоценные металлы, на территории 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Заключение об экономической нецелесообразности или невозможности переработки сырьевых товаров, содержащих </w:t>
            </w:r>
            <w:r>
              <w:rPr>
                <w:color w:val="000000"/>
                <w:sz w:val="20"/>
              </w:rPr>
              <w:lastRenderedPageBreak/>
              <w:t>драгоценные металлы, на территории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312.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охоту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пользование животным миром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животных в научных, культурно-просветительских, воспитательных и эстетических целях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использование животных в научных, </w:t>
            </w:r>
            <w:r>
              <w:rPr>
                <w:color w:val="000000"/>
                <w:sz w:val="20"/>
              </w:rPr>
              <w:t>культурно-просветительских, воспитательных и эстетических целях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лесного билета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Лесной билет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лесорубочного билета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Лесорубочный билет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производство интродукции, реинтродукции и гибридизации животных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производство интродукции, реинтродукции и гибридизации животных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лов в воспроизводственных целях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пользование животным миром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любительское (спортивное) рыболовство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пользование животным миром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мелиоративный лов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пользование животным миром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научно-исследовательский лов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пользование животным миром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</w:t>
            </w:r>
            <w:r>
              <w:rPr>
                <w:color w:val="000000"/>
                <w:sz w:val="20"/>
              </w:rPr>
              <w:t xml:space="preserve"> промысловое рыболовство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пользование животным миром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экспериментальный лов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пользование животным миром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уполномоченного органа в сфере санитарно-эпидемиологического благополучия населения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хозяйственно-пи</w:t>
            </w:r>
            <w:r>
              <w:rPr>
                <w:color w:val="000000"/>
                <w:sz w:val="20"/>
              </w:rPr>
              <w:t>тьевого водоснабжения населения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уполномоченного органа в сфере санитарно-эпидемиологического благополучия населения выдаваемого физическим и юридическим лицам на поверхностные и подземные водные объекты, использующиеся для нецентрализованного пи</w:t>
            </w:r>
            <w:r>
              <w:rPr>
                <w:color w:val="000000"/>
                <w:sz w:val="20"/>
              </w:rPr>
              <w:t>тьевого и хозяйственно-питьевого водоснабжения населения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Забор и (или) использование поверхностных вод с применением </w:t>
            </w:r>
            <w:r>
              <w:rPr>
                <w:color w:val="000000"/>
                <w:sz w:val="20"/>
              </w:rPr>
              <w:lastRenderedPageBreak/>
              <w:t>сооружений или технических устройств, указанных в пункте 1 статьи 66 Водного кодекса 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Разрешение на </w:t>
            </w:r>
            <w:r>
              <w:rPr>
                <w:color w:val="000000"/>
                <w:sz w:val="20"/>
              </w:rPr>
              <w:t>специальное водопользование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lastRenderedPageBreak/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326.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Использование из части недр хозяйственно-питьевых и производственно-технических подземных вод с лимитами изъятия от пятидесяти до двух тысяч кубических метров в сутки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Сброс промышленных, хозяйственно-бытовых, дренажных и других сточных вод в поверхностные водные объекты, водохозяйственные сооружения или рельеф местности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привлечение иностранной ра</w:t>
            </w:r>
            <w:r>
              <w:rPr>
                <w:color w:val="000000"/>
                <w:sz w:val="20"/>
              </w:rPr>
              <w:t>бочей силы для осуществления трудовой деятельности на территории соответствующей административно-территориальной единицы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привлечение иностранной рабочей силы для осуществления трудовой деятельности на территории соответствующей административн</w:t>
            </w:r>
            <w:r>
              <w:rPr>
                <w:color w:val="000000"/>
                <w:sz w:val="20"/>
              </w:rPr>
              <w:t>о-территориальной единицы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Продление разрешения на привлечение иностранной рабочей силы в Республику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продлении разрешения на привлечение иностранной рабочей силы в Республику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Переоформление ранее выданного </w:t>
            </w:r>
            <w:r>
              <w:rPr>
                <w:color w:val="000000"/>
                <w:sz w:val="20"/>
              </w:rPr>
              <w:t>разрешения на привлечение иностранного работника на другого иностранного работника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переоформлении ранее выданного разрешения на привлечение иностранного работника на другого иностранного работника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иностранному </w:t>
            </w:r>
            <w:r>
              <w:rPr>
                <w:color w:val="000000"/>
                <w:sz w:val="20"/>
              </w:rPr>
              <w:t>работнику на трудоустройство на территории соответствующей административно-территориальной единицы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иностранному работнику на трудоустройство на территории соответствующей административно-территориальной единицы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Продление разрешения ино</w:t>
            </w:r>
            <w:r>
              <w:rPr>
                <w:color w:val="000000"/>
                <w:sz w:val="20"/>
              </w:rPr>
              <w:t>странному работнику на трудоустройство на территории соответствующей административно-территориальной единицы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продлении разрешения иностранному работнику на трудоустройство на территории соответствующей административно-территориальной единицы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на проведение в государственном лесном фонде работ, не связанных с ведением лесного хозяйства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на проведение в государственном лесном фонде работ, не связанных с ведением лесного хозяйства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условий </w:t>
            </w:r>
            <w:r>
              <w:rPr>
                <w:color w:val="000000"/>
                <w:sz w:val="20"/>
              </w:rPr>
              <w:lastRenderedPageBreak/>
              <w:t>специ</w:t>
            </w:r>
            <w:r>
              <w:rPr>
                <w:color w:val="000000"/>
                <w:sz w:val="20"/>
              </w:rPr>
              <w:t>ального водопользования на использование из части недр хозяйственно-питьевых и производственно-технических подземных вод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Согласование условий </w:t>
            </w:r>
            <w:r>
              <w:rPr>
                <w:color w:val="000000"/>
                <w:sz w:val="20"/>
              </w:rPr>
              <w:lastRenderedPageBreak/>
              <w:t>специального водопользования на использование из части недр хозяйственно-питьевых и производственно-технических по</w:t>
            </w:r>
            <w:r>
              <w:rPr>
                <w:color w:val="000000"/>
                <w:sz w:val="20"/>
              </w:rPr>
              <w:t>дземных вод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  <w:r>
              <w:lastRenderedPageBreak/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334-1.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удельных норм водопотребления и водоотведения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удельных норм водопотребления и водоотведения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5 - «разрешения, выдаваемые на профессиональную деятельность физическим лицам»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</w:t>
            </w:r>
            <w:r>
              <w:rPr>
                <w:color w:val="000000"/>
                <w:sz w:val="20"/>
              </w:rPr>
              <w:t>экспертов на право проведения энергетической экспертизы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 эксперта на право проведения энергетической экспертизы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руководителей и специалистов энергетических организаций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Аттестационный лист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группы допуска по электробезопасности IV и выше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Протокол проверки знаний норм и правил работы в электроустановках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Присвоение квалификации судебного </w:t>
            </w:r>
            <w:r>
              <w:rPr>
                <w:color w:val="000000"/>
                <w:sz w:val="20"/>
              </w:rPr>
              <w:t>эксперта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Квалификационное свидетельство судебного эксперта на право производства определенного вида судебной экспертизы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судебного эксперта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аттестационной комиссии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квалификационного аттестата специалиста по таможенному декларированию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Аттестат специалиста по таможенному декларированию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2 года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Квалификационная проверка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и тепловой энергии и их покупку в целях энергоснабжения, для</w:t>
            </w:r>
            <w:r>
              <w:rPr>
                <w:color w:val="000000"/>
                <w:sz w:val="20"/>
              </w:rPr>
              <w:t xml:space="preserve"> осуществления контроля технического состояния и безопасности эксплуатации электро- и энергоустановок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Протокол и удостоверение квалификационной проверки знаний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лиц командного состава судов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Справка о прохождении</w:t>
            </w:r>
            <w:r>
              <w:rPr>
                <w:color w:val="000000"/>
                <w:sz w:val="20"/>
              </w:rPr>
              <w:t xml:space="preserve"> аттестации для лиц командного состава судов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профессионального диплома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Профессиональный диплом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344-</w:t>
            </w: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Выдача подтверждения </w:t>
            </w:r>
            <w:r>
              <w:rPr>
                <w:color w:val="000000"/>
                <w:sz w:val="20"/>
              </w:rPr>
              <w:lastRenderedPageBreak/>
              <w:t>профессионального диплома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Подтверждение профессионального </w:t>
            </w:r>
            <w:r>
              <w:rPr>
                <w:color w:val="000000"/>
                <w:sz w:val="20"/>
              </w:rPr>
              <w:lastRenderedPageBreak/>
              <w:t>диплома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344-2.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льготного разрешения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Льготное разрешение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судоводителей на право управления самоходным маломерным судном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Удостоверение на право управления самоходным маломерным судном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</w:t>
            </w:r>
            <w:r>
              <w:rPr>
                <w:color w:val="FF0000"/>
                <w:sz w:val="20"/>
              </w:rPr>
              <w:t>№ 269-V 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Аттестат эксперта на право осуществления экспертных </w:t>
            </w:r>
            <w:r>
              <w:rPr>
                <w:color w:val="000000"/>
                <w:sz w:val="20"/>
              </w:rPr>
              <w:t>работ и инжиниринговых услуг в сфере архитектурной, градостроительной и строительной деятельности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347-1.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негосударственных аттестационных центров по аттестации инженерно-технических работников строительных и </w:t>
            </w:r>
            <w:r>
              <w:rPr>
                <w:color w:val="000000"/>
                <w:sz w:val="20"/>
              </w:rPr>
              <w:t>проектных организаций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2 года;</w:t>
            </w:r>
            <w:r>
              <w:br/>
            </w: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347-2.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инжиниринговых компаний по управлению проектами строительства для осуществления функции заказчика и реализации объектов с</w:t>
            </w:r>
            <w:r>
              <w:rPr>
                <w:color w:val="000000"/>
                <w:sz w:val="20"/>
              </w:rPr>
              <w:t>троительства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2 года;</w:t>
            </w:r>
            <w:r>
              <w:br/>
            </w: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347-3.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юридических лиц, осуществляющих технический надзор и техническое обследование надежности и устойчивости зданий и сооружений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2 года;</w:t>
            </w:r>
            <w:r>
              <w:br/>
            </w: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гражданам водительских удостоверений, за исключением выдаваемых </w:t>
            </w:r>
            <w:r>
              <w:rPr>
                <w:color w:val="000000"/>
                <w:sz w:val="20"/>
              </w:rPr>
              <w:t>местными исполнительными органами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Водительское удостоверение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физических лиц на право проведения независимой экспертной оценки деятельности субъектов здравоохранения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Применима </w:t>
            </w:r>
            <w:r>
              <w:rPr>
                <w:color w:val="000000"/>
                <w:sz w:val="20"/>
              </w:rPr>
              <w:t>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судебно-медицинских, судебно-психиатрических, судебно-</w:t>
            </w:r>
            <w:r>
              <w:br/>
            </w:r>
            <w:r>
              <w:rPr>
                <w:color w:val="000000"/>
                <w:sz w:val="20"/>
              </w:rPr>
              <w:t>наркологических экспертов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Аттестационное свидетельство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сертификата специалиста без присвоения квалификационной категории </w:t>
            </w:r>
            <w:r>
              <w:rPr>
                <w:color w:val="000000"/>
                <w:sz w:val="20"/>
              </w:rPr>
              <w:t>для допуска к клинической практике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специалиста без присвоения квалификационной категории для допуска к клинической практике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353.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Присвоение квалификации на право производства определенного вида судебно-медицинской, </w:t>
            </w:r>
            <w:r>
              <w:rPr>
                <w:color w:val="000000"/>
                <w:sz w:val="20"/>
              </w:rPr>
              <w:t>судебно-психиатрической и судебно-наркологической экспертиз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Квалификационное свидетельство на право производства определенного вида судебной экспертизы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сертификата специалиста с присвоением соответствующей </w:t>
            </w:r>
            <w:r>
              <w:rPr>
                <w:color w:val="000000"/>
                <w:sz w:val="20"/>
              </w:rPr>
              <w:t>квалификационной категории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специалиста с присвоением соответствующей квалификационной категории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специалистов с медицинским образованием для осуществления реализации лекарственных средств, изделий мед</w:t>
            </w:r>
            <w:r>
              <w:rPr>
                <w:color w:val="000000"/>
                <w:sz w:val="20"/>
              </w:rPr>
              <w:t>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</w:t>
            </w:r>
            <w:r>
              <w:rPr>
                <w:color w:val="000000"/>
                <w:sz w:val="20"/>
              </w:rPr>
              <w:t>я специалиста с фармацевтическим образованием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Аттестационный лист специалиста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</w:t>
            </w:r>
            <w:r>
              <w:rPr>
                <w:color w:val="000000"/>
                <w:sz w:val="20"/>
              </w:rPr>
              <w:t>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удостоверения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Удостоверение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</w:t>
            </w:r>
            <w:r>
              <w:rPr>
                <w:color w:val="000000"/>
                <w:sz w:val="20"/>
              </w:rPr>
              <w:t>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аттестата эксперта-аудитора в области технического регулирования (по подтверждению соответствия, определению страны происхождения товара, аккредитации)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Аттестат эксперта-аудитора в области технического регулирования (по подтве</w:t>
            </w:r>
            <w:r>
              <w:rPr>
                <w:color w:val="000000"/>
                <w:sz w:val="20"/>
              </w:rPr>
              <w:t>рждению соответствия, определению страны происхождения товара, аккредитации)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лиц, имеющих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Подтверждение </w:t>
            </w:r>
            <w:r>
              <w:rPr>
                <w:color w:val="000000"/>
                <w:sz w:val="20"/>
              </w:rPr>
              <w:t>о регистрации лица, имеющего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квалификационного экзамена лиц, претендующих на право осуществлять деятельно</w:t>
            </w:r>
            <w:r>
              <w:rPr>
                <w:color w:val="000000"/>
                <w:sz w:val="20"/>
              </w:rPr>
              <w:t xml:space="preserve">сть </w:t>
            </w:r>
            <w:r>
              <w:rPr>
                <w:color w:val="000000"/>
                <w:sz w:val="20"/>
              </w:rPr>
              <w:lastRenderedPageBreak/>
              <w:t>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Решение о прохождении квалификационного экзамена на право осуществлять деятельность </w:t>
            </w:r>
            <w:r>
              <w:rPr>
                <w:color w:val="000000"/>
                <w:sz w:val="20"/>
              </w:rPr>
              <w:lastRenderedPageBreak/>
              <w:t>администратора (временного администратора, реабилитационного, времен</w:t>
            </w:r>
            <w:r>
              <w:rPr>
                <w:color w:val="000000"/>
                <w:sz w:val="20"/>
              </w:rPr>
              <w:t>ного и банкротного управляющих)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360.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деятельностью частного судебного исполнителя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прохождении аттестации лицами, претендующими на занятие деятельностью частного судебного исполнителя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нотариуса на учетную регистрацию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постановке нотариуса на учетную регистрацию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квалификационного экзамена на право осуществления деятельности по оценке имущества (за исключением объектов инте</w:t>
            </w:r>
            <w:r>
              <w:rPr>
                <w:color w:val="000000"/>
                <w:sz w:val="20"/>
              </w:rPr>
              <w:t>ллектуальной собственности, стоимости нематериальных активов)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Решение о прохождении квалификационного экзамена на право осуществления деятельности по оценке имущества (за исключением объектов интеллектуальной собственности, стоимости нематериальных </w:t>
            </w:r>
            <w:r>
              <w:rPr>
                <w:color w:val="000000"/>
                <w:sz w:val="20"/>
              </w:rPr>
              <w:t>активов)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квалификационного экзамена на право осуществления деятельности по оценке интеллектуальной собственности, стоимости нематериальных активов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прохождении квалификационного экзамена на право осуще</w:t>
            </w:r>
            <w:r>
              <w:rPr>
                <w:color w:val="000000"/>
                <w:sz w:val="20"/>
              </w:rPr>
              <w:t>ствления деятельности по оценке интеллектуальной собственности, стоимости нематериальных активов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адвокатской деятельностью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прохождении аттестации лицами, претен</w:t>
            </w:r>
            <w:r>
              <w:rPr>
                <w:color w:val="000000"/>
                <w:sz w:val="20"/>
              </w:rPr>
              <w:t>дующими на занятие адвокатской деятельностью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аттестации лиц, претендующих на право занятия нотариальной деятельностью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Решение о прохождении аттестации лицами, претендующими на право занятия нотариальной </w:t>
            </w:r>
            <w:r>
              <w:rPr>
                <w:color w:val="000000"/>
                <w:sz w:val="20"/>
              </w:rPr>
              <w:t>деятельностью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квалификационного экзамена актуариев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 Национального Банка Республики Казахстан с указанием результата квалификационного экзамена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физических и юридических лиц, осуществляющих </w:t>
            </w:r>
            <w:r>
              <w:rPr>
                <w:color w:val="000000"/>
                <w:sz w:val="20"/>
              </w:rPr>
              <w:t>предпринимательскую деятельность в области ветеринарии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Аттестационный лист предпринимателя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трудовому иммигранту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трудовому иммигранту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Продление разрешения трудовому иммигранту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</w:t>
            </w:r>
            <w:r>
              <w:rPr>
                <w:color w:val="000000"/>
                <w:sz w:val="20"/>
              </w:rPr>
              <w:t xml:space="preserve"> продлении разрешения трудовому иммигранту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369-1.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персонала эксплуатирующей организации в области использования атомной </w:t>
            </w:r>
            <w:r>
              <w:rPr>
                <w:color w:val="000000"/>
                <w:sz w:val="20"/>
              </w:rPr>
              <w:lastRenderedPageBreak/>
              <w:t>энергии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Свидетельство об аттестации персонала эксплуатирующей организации в области </w:t>
            </w:r>
            <w:r>
              <w:rPr>
                <w:color w:val="000000"/>
                <w:sz w:val="20"/>
              </w:rPr>
              <w:lastRenderedPageBreak/>
              <w:t>использования атомной энергии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Срок </w:t>
            </w:r>
            <w:r>
              <w:rPr>
                <w:color w:val="000000"/>
                <w:sz w:val="20"/>
              </w:rPr>
              <w:t>действия – 3 года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369-2.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кандидатов в энергоаудиторы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Аттестат энергоаудитора в области энергосбережения и повышения энергоэффективности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6 - «разрешения, выдаваемые на продукцию»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по техническому исследованию на </w:t>
            </w:r>
            <w:r>
              <w:rPr>
                <w:color w:val="000000"/>
                <w:sz w:val="20"/>
              </w:rPr>
              <w:t>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Заключение по техническому исследованию на предмет отнесения товаров к средствам </w:t>
            </w:r>
            <w:r>
              <w:rPr>
                <w:color w:val="000000"/>
                <w:sz w:val="20"/>
              </w:rPr>
              <w:t>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сертификата об </w:t>
            </w:r>
            <w:r>
              <w:rPr>
                <w:color w:val="000000"/>
                <w:sz w:val="20"/>
              </w:rPr>
              <w:t>утверждении типа средств измерений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об утверждении типа средств измерений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о метрологической аттестации средств измерений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о метрологической аттестации средств измерений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сертификата о </w:t>
            </w:r>
            <w:r>
              <w:rPr>
                <w:color w:val="000000"/>
                <w:sz w:val="20"/>
              </w:rPr>
              <w:t>метрологической аттестации средств измерений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Оттиск регистрационного номера на зарубежном сертификате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регистрационного удостоверения на кормовые добавки с их государственной регистрацией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Регистрационное удостоверение на кормовые добавки с их</w:t>
            </w:r>
            <w:r>
              <w:rPr>
                <w:color w:val="000000"/>
                <w:sz w:val="20"/>
              </w:rPr>
              <w:t xml:space="preserve"> государственной регистрацией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о подтверждении отнесения импортируемых товаров к товарам, предназначенным для промышленной переработки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Заключение о подтверждении отнесения импортируемых товаров к товарам, предназначенным для промышленной </w:t>
            </w:r>
            <w:r>
              <w:rPr>
                <w:color w:val="000000"/>
                <w:sz w:val="20"/>
              </w:rPr>
              <w:t>переработки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регистрационного удостоверения на ветеринарные препараты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Регистрационное удостоверение на ветеринарные препараты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или перерегистрация продуктов детского питания, пищевых и биологически активных </w:t>
            </w:r>
            <w:r>
              <w:rPr>
                <w:color w:val="000000"/>
                <w:sz w:val="20"/>
              </w:rPr>
              <w:t>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</w:t>
            </w:r>
            <w:r>
              <w:rPr>
                <w:color w:val="000000"/>
                <w:sz w:val="20"/>
              </w:rPr>
              <w:t xml:space="preserve">ое воздействие </w:t>
            </w:r>
            <w:r>
              <w:rPr>
                <w:color w:val="000000"/>
                <w:sz w:val="20"/>
              </w:rPr>
              <w:lastRenderedPageBreak/>
              <w:t>на здоровье человека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Свидетельство о государственной регистрации или перерегистрации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</w:t>
            </w:r>
            <w:r>
              <w:rPr>
                <w:color w:val="000000"/>
                <w:sz w:val="20"/>
              </w:rPr>
              <w:t xml:space="preserve">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</w:t>
            </w:r>
            <w:r>
              <w:rPr>
                <w:color w:val="000000"/>
                <w:sz w:val="20"/>
              </w:rPr>
              <w:lastRenderedPageBreak/>
              <w:t>человека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  <w:r>
              <w:br/>
            </w: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регистрация, перерегистрация, </w:t>
            </w:r>
            <w:r>
              <w:rPr>
                <w:color w:val="000000"/>
                <w:sz w:val="20"/>
              </w:rPr>
              <w:t>внесение изменений в регистрационное досье лекарственного средства, изделия медицинского назначения и медицинской техники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Регистрационное удостоверение на лекарственные средства, изделия медицинского назначения и медицинской техники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</w:t>
            </w:r>
            <w:r>
              <w:rPr>
                <w:color w:val="000000"/>
                <w:sz w:val="20"/>
              </w:rPr>
              <w:t>ьства о регистрации химической продукции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регистрации химической продукции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Помещение товаров под таможенные процедуры переработки для внутреннего потребления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 об условиях переработки товаров для внутреннего потребления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документа об условиях переработки товаров на таможенной территории 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 об условиях переработки товаров на таможенной территории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документа об условиях переработки товаров вне </w:t>
            </w:r>
            <w:r>
              <w:rPr>
                <w:color w:val="000000"/>
                <w:sz w:val="20"/>
              </w:rPr>
              <w:t>таможенной территории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 об условиях переработки товаров вне таможенной территории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сертификата. о признании утверждения типа средств измерений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о признании утверждения типа средств измерений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Допуск к применению стандартного образца зарубежного выпуска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применение стандартного образца зарубежного выпуска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государственного стандартного образца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об утверждении государственного стандартного образ</w:t>
            </w:r>
            <w:r>
              <w:rPr>
                <w:color w:val="000000"/>
                <w:sz w:val="20"/>
              </w:rPr>
              <w:t>ца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постоянное применение взрывчатых веществ и изделий на их основе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постоянное применение взрывчатых веществ и изделий на их основе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фитосанитарного сертификата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Фитосанитарный сертификат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пестицидов (ядохимикатов)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Регистрационное удостоверение на пестицид (ядохимикат)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ветеринарно-санитарного заключения на продукцию государственного ветеринарно-санитарного контроля и надзора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Ветеринарно-санитарное з</w:t>
            </w:r>
            <w:r>
              <w:rPr>
                <w:color w:val="000000"/>
                <w:sz w:val="20"/>
              </w:rPr>
              <w:t>аключение на продукцию государственного ветеринарно-санитарного контроля и надзора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карантинного сертификата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Карантинный сертификат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об отнесении товаров, технологий, работ, услуг, информации к продукции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об</w:t>
            </w:r>
            <w:r>
              <w:rPr>
                <w:color w:val="000000"/>
                <w:sz w:val="20"/>
              </w:rPr>
              <w:t xml:space="preserve"> отнесении товаров, технологий, работ, услуг, информации к продукции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об условиях </w:t>
            </w:r>
            <w:r>
              <w:rPr>
                <w:color w:val="000000"/>
                <w:sz w:val="20"/>
              </w:rPr>
              <w:lastRenderedPageBreak/>
              <w:t>переработки товаров (переработка давальческого сырья в Таможенном союзе)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Заключение об условиях </w:t>
            </w:r>
            <w:r>
              <w:rPr>
                <w:color w:val="000000"/>
                <w:sz w:val="20"/>
              </w:rPr>
              <w:lastRenderedPageBreak/>
              <w:t xml:space="preserve">переработки товаров (переработка давальческого сырья </w:t>
            </w:r>
            <w:r>
              <w:rPr>
                <w:color w:val="000000"/>
                <w:sz w:val="20"/>
              </w:rPr>
              <w:t>в Таможенном союзе)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lastRenderedPageBreak/>
              <w:br/>
            </w:r>
          </w:p>
        </w:tc>
      </w:tr>
      <w:tr w:rsidR="006C5D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394.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марки для торговли икрой осетровых видов рыб на внешнем рынке Республики Казахстан и выдача марки для торговли ею на внутреннем рынке Республики Казахстан</w:t>
            </w:r>
          </w:p>
        </w:tc>
        <w:tc>
          <w:tcPr>
            <w:tcW w:w="5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Утверждение марки для торговли икрой осетровых видов рыб на </w:t>
            </w:r>
            <w:r>
              <w:rPr>
                <w:color w:val="000000"/>
                <w:sz w:val="20"/>
              </w:rPr>
              <w:t>внешнем рынке Республики Казахстан и выдача марки для торговли ею на внутреннем рынке Республики Казахстан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D77" w:rsidRDefault="00EB7747">
            <w:pPr>
              <w:spacing w:after="0"/>
            </w:pPr>
            <w:r>
              <w:br/>
            </w:r>
          </w:p>
        </w:tc>
      </w:tr>
    </w:tbl>
    <w:p w:rsidR="006C5D77" w:rsidRDefault="00EB7747">
      <w:pPr>
        <w:spacing w:after="0"/>
        <w:jc w:val="right"/>
      </w:pPr>
      <w:bookmarkStart w:id="108" w:name="z248"/>
      <w:r>
        <w:rPr>
          <w:color w:val="000000"/>
          <w:sz w:val="20"/>
        </w:rPr>
        <w:t xml:space="preserve">  ПРИЛОЖЕНИЕ 3           </w:t>
      </w:r>
      <w:r>
        <w:br/>
      </w:r>
      <w:r>
        <w:rPr>
          <w:color w:val="000000"/>
          <w:sz w:val="20"/>
        </w:rPr>
        <w:t xml:space="preserve"> к Закону Республики Казахстан  </w:t>
      </w:r>
      <w:r>
        <w:br/>
      </w:r>
      <w:r>
        <w:rPr>
          <w:color w:val="000000"/>
          <w:sz w:val="20"/>
        </w:rPr>
        <w:t xml:space="preserve"> «О разрешениях и уведомлениях» </w:t>
      </w:r>
      <w:r>
        <w:br/>
      </w:r>
      <w:r>
        <w:rPr>
          <w:color w:val="000000"/>
          <w:sz w:val="20"/>
        </w:rPr>
        <w:t>от 16 мая 2014 года № 202-V ЗРК</w:t>
      </w:r>
    </w:p>
    <w:p w:rsidR="006C5D77" w:rsidRDefault="00EB7747">
      <w:pPr>
        <w:spacing w:after="0"/>
      </w:pPr>
      <w:bookmarkStart w:id="109" w:name="z249"/>
      <w:bookmarkEnd w:id="108"/>
      <w:r>
        <w:rPr>
          <w:b/>
          <w:color w:val="000000"/>
        </w:rPr>
        <w:t xml:space="preserve">   </w:t>
      </w:r>
      <w:r>
        <w:rPr>
          <w:b/>
          <w:color w:val="000000"/>
        </w:rPr>
        <w:t>ПЕРЕЧЕНЬ уведомлений</w:t>
      </w:r>
    </w:p>
    <w:bookmarkEnd w:id="109"/>
    <w:p w:rsidR="006C5D77" w:rsidRDefault="00EB7747">
      <w:pPr>
        <w:spacing w:after="0"/>
      </w:pPr>
      <w:r>
        <w:rPr>
          <w:color w:val="FF0000"/>
          <w:sz w:val="20"/>
        </w:rPr>
        <w:t>      Сноска. Приложение 3 с изменениями, внесенными законами РК от 29.12.2014 № 269-V (вводится в действие с 01.01.2015); от 13.01.2015 № 276-V (вводится в действие по истечении десяти календарных дней после дня его первого официально</w:t>
      </w:r>
      <w:r>
        <w:rPr>
          <w:color w:val="FF0000"/>
          <w:sz w:val="20"/>
        </w:rPr>
        <w:t>го опубликования); от 05.05.2015 № 312-V (вводится в действие по истечении десяти календарных дней после дня его первого официального опубликования); от 24.11.2015 № 419-V (вводится в действие с 01.01.2016); от 14.01.2016 № 445-V (вводится в действие по ис</w:t>
      </w:r>
      <w:r>
        <w:rPr>
          <w:color w:val="FF0000"/>
          <w:sz w:val="20"/>
        </w:rPr>
        <w:t>течении двадцати одного календарного дня после дня его первого официального опубликования).</w:t>
      </w:r>
    </w:p>
    <w:p w:rsidR="006C5D77" w:rsidRDefault="00EB7747">
      <w:pPr>
        <w:spacing w:after="0"/>
      </w:pPr>
      <w:bookmarkStart w:id="110" w:name="z250"/>
      <w:r>
        <w:rPr>
          <w:color w:val="000000"/>
          <w:sz w:val="20"/>
        </w:rPr>
        <w:t xml:space="preserve">        1. Уведомление о начале или прекращении деятельности по проведению морских научных исследований </w:t>
      </w:r>
      <w:r>
        <w:br/>
      </w:r>
      <w:r>
        <w:rPr>
          <w:color w:val="000000"/>
          <w:sz w:val="20"/>
        </w:rPr>
        <w:t xml:space="preserve">       2. Уведомление о начале или прекращении деятельности</w:t>
      </w:r>
      <w:r>
        <w:rPr>
          <w:color w:val="000000"/>
          <w:sz w:val="20"/>
        </w:rPr>
        <w:t xml:space="preserve">, связанной с оптовыми поставками нефтепродуктов </w:t>
      </w:r>
      <w:r>
        <w:br/>
      </w:r>
      <w:r>
        <w:rPr>
          <w:color w:val="000000"/>
          <w:sz w:val="20"/>
        </w:rPr>
        <w:t xml:space="preserve">       3. Уведомление о начале строительно-монтажных работ </w:t>
      </w:r>
      <w:r>
        <w:br/>
      </w:r>
      <w:r>
        <w:rPr>
          <w:color w:val="000000"/>
          <w:sz w:val="20"/>
        </w:rPr>
        <w:t xml:space="preserve">       4. Уведомление о начале или прекращении деятельности по монтажу, наладке и техническому обслуживанию средств охранной сигнализации 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5. Уведомление о начале или прекращении деятельности в области племенного животноводства </w:t>
      </w:r>
      <w:r>
        <w:br/>
      </w:r>
      <w:r>
        <w:rPr>
          <w:color w:val="000000"/>
          <w:sz w:val="20"/>
        </w:rPr>
        <w:t xml:space="preserve">       6. Уведомление о начале или прекращении деятельности по проведению экспертизы сортовых и посевных качеств семян </w:t>
      </w:r>
      <w:r>
        <w:br/>
      </w:r>
      <w:r>
        <w:rPr>
          <w:color w:val="000000"/>
          <w:sz w:val="20"/>
        </w:rPr>
        <w:t xml:space="preserve">       7. Уведомление о начале или прекращении</w:t>
      </w:r>
      <w:r>
        <w:rPr>
          <w:color w:val="000000"/>
          <w:sz w:val="20"/>
        </w:rPr>
        <w:t xml:space="preserve"> деятельности по проведению апробации сортовых посевов сельскохозяйственных растений </w:t>
      </w:r>
      <w:r>
        <w:br/>
      </w:r>
      <w:r>
        <w:rPr>
          <w:color w:val="000000"/>
          <w:sz w:val="20"/>
        </w:rPr>
        <w:t xml:space="preserve">       8. Уведомление о начале или прекращении деятельности по купле-продаже, передаче в аренду или доверительное управление объектов электроэнергетики и (или) их отдельн</w:t>
      </w:r>
      <w:r>
        <w:rPr>
          <w:color w:val="000000"/>
          <w:sz w:val="20"/>
        </w:rPr>
        <w:t xml:space="preserve">ых частей </w:t>
      </w:r>
      <w:r>
        <w:br/>
      </w:r>
      <w:r>
        <w:rPr>
          <w:color w:val="000000"/>
          <w:sz w:val="20"/>
        </w:rPr>
        <w:t xml:space="preserve">       9. Уведомление о внесении зоологической коллекции в реестр </w:t>
      </w:r>
      <w:r>
        <w:br/>
      </w:r>
      <w:r>
        <w:rPr>
          <w:color w:val="000000"/>
          <w:sz w:val="20"/>
        </w:rPr>
        <w:t xml:space="preserve">       10. Уведомление о начале или прекращении деятельности по производству геодезических работ </w:t>
      </w:r>
      <w:r>
        <w:br/>
      </w:r>
      <w:r>
        <w:rPr>
          <w:color w:val="000000"/>
          <w:sz w:val="20"/>
        </w:rPr>
        <w:t xml:space="preserve">       11. Уведомление о начале или прекращении деятельности по производству кар</w:t>
      </w:r>
      <w:r>
        <w:rPr>
          <w:color w:val="000000"/>
          <w:sz w:val="20"/>
        </w:rPr>
        <w:t xml:space="preserve">тографических работ </w:t>
      </w:r>
      <w:r>
        <w:br/>
      </w:r>
      <w:r>
        <w:rPr>
          <w:color w:val="000000"/>
          <w:sz w:val="20"/>
        </w:rPr>
        <w:t xml:space="preserve">       12. Уведомление о начале или прекращении деятельности в сфере дошкольного воспитания и обучения </w:t>
      </w:r>
      <w:r>
        <w:br/>
      </w:r>
      <w:r>
        <w:rPr>
          <w:color w:val="000000"/>
          <w:sz w:val="20"/>
        </w:rPr>
        <w:t xml:space="preserve">       13. Уведомление о применяемом режиме налогообложения </w:t>
      </w:r>
      <w:r>
        <w:br/>
      </w:r>
      <w:r>
        <w:rPr>
          <w:color w:val="000000"/>
          <w:sz w:val="20"/>
        </w:rPr>
        <w:t xml:space="preserve">       14. Уведомление о начале или прекращении деятельности обменного</w:t>
      </w:r>
      <w:r>
        <w:rPr>
          <w:color w:val="000000"/>
          <w:sz w:val="20"/>
        </w:rPr>
        <w:t xml:space="preserve"> пункта уполномоченного банка </w:t>
      </w:r>
      <w:r>
        <w:br/>
      </w:r>
      <w:r>
        <w:rPr>
          <w:color w:val="000000"/>
          <w:sz w:val="20"/>
        </w:rPr>
        <w:t xml:space="preserve">       15. Уведомление о начале или прекращении деятельности в качестве перевозчика такси </w:t>
      </w:r>
      <w:r>
        <w:br/>
      </w:r>
      <w:r>
        <w:rPr>
          <w:color w:val="000000"/>
          <w:sz w:val="20"/>
        </w:rPr>
        <w:t xml:space="preserve">       16. Уведомление о начале или прекращении деятельности по изготовлению и выдаче электронных карточек к электронным (цифровым) та</w:t>
      </w:r>
      <w:r>
        <w:rPr>
          <w:color w:val="000000"/>
          <w:sz w:val="20"/>
        </w:rPr>
        <w:t xml:space="preserve">хографам </w:t>
      </w:r>
      <w:r>
        <w:br/>
      </w:r>
      <w:r>
        <w:rPr>
          <w:color w:val="000000"/>
          <w:sz w:val="20"/>
        </w:rPr>
        <w:lastRenderedPageBreak/>
        <w:t xml:space="preserve">       17. Уведомление о начале или прекращении деятельности курсов по подготовке судоводителей маломерных судов </w:t>
      </w:r>
      <w:r>
        <w:br/>
      </w:r>
      <w:r>
        <w:rPr>
          <w:color w:val="000000"/>
          <w:sz w:val="20"/>
        </w:rPr>
        <w:t xml:space="preserve">       18. Уведомление о начале или прекращении деятельности по специальной подготовке водителей автотранспортных средств, осуществл</w:t>
      </w:r>
      <w:r>
        <w:rPr>
          <w:color w:val="000000"/>
          <w:sz w:val="20"/>
        </w:rPr>
        <w:t xml:space="preserve">яющих перевозки опасных грузов в международном и внутриреспубликанском сообщениях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Пункт 19 предусмотрено исключить Законом РК от 05.05.2015 </w:t>
      </w:r>
      <w:r>
        <w:rPr>
          <w:color w:val="000000"/>
          <w:sz w:val="20"/>
        </w:rPr>
        <w:t>№ 312-V </w:t>
      </w:r>
      <w:r>
        <w:rPr>
          <w:color w:val="FF0000"/>
          <w:sz w:val="20"/>
        </w:rPr>
        <w:t>(вводится в действие с 01.01.2017).</w:t>
      </w:r>
    </w:p>
    <w:p w:rsidR="006C5D77" w:rsidRDefault="00EB7747">
      <w:pPr>
        <w:spacing w:after="0"/>
      </w:pPr>
      <w:bookmarkStart w:id="111" w:name="z269"/>
      <w:bookmarkEnd w:id="110"/>
      <w:r>
        <w:rPr>
          <w:color w:val="000000"/>
          <w:sz w:val="20"/>
        </w:rPr>
        <w:t>      19. Уведомление о приобретении физич</w:t>
      </w:r>
      <w:r>
        <w:rPr>
          <w:color w:val="000000"/>
          <w:sz w:val="20"/>
        </w:rPr>
        <w:t xml:space="preserve">ескими или юридическими лицами (или группой лиц) более десяти процентов голосующих акций (долей участия) в уставном капитале субъекта естественной монополии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Пункт 20 предусмотрено исключить Законом РК от 05.05.2015 </w:t>
      </w:r>
      <w:r>
        <w:rPr>
          <w:color w:val="000000"/>
          <w:sz w:val="20"/>
        </w:rPr>
        <w:t>№ 312-V </w:t>
      </w:r>
      <w:r>
        <w:rPr>
          <w:color w:val="FF0000"/>
          <w:sz w:val="20"/>
        </w:rPr>
        <w:t>(вв</w:t>
      </w:r>
      <w:r>
        <w:rPr>
          <w:color w:val="FF0000"/>
          <w:sz w:val="20"/>
        </w:rPr>
        <w:t>одится в действие с 01.01.2017).</w:t>
      </w:r>
    </w:p>
    <w:p w:rsidR="006C5D77" w:rsidRDefault="00EB7747">
      <w:pPr>
        <w:spacing w:after="0"/>
      </w:pPr>
      <w:bookmarkStart w:id="112" w:name="z287"/>
      <w:bookmarkEnd w:id="111"/>
      <w:r>
        <w:rPr>
          <w:color w:val="000000"/>
          <w:sz w:val="20"/>
        </w:rPr>
        <w:t>      20. Уведомление о начале или прекращении иной деятельности субъектами естественной монополии, оказывающими услуги аэропортов</w:t>
      </w:r>
      <w:r>
        <w:br/>
      </w:r>
      <w:r>
        <w:rPr>
          <w:color w:val="000000"/>
          <w:sz w:val="20"/>
        </w:rPr>
        <w:t>      20-1. Уведомление о начале или прекращении оказания услуги, технологически связанной с</w:t>
      </w:r>
      <w:r>
        <w:rPr>
          <w:color w:val="000000"/>
          <w:sz w:val="20"/>
        </w:rPr>
        <w:t xml:space="preserve"> регулируемыми услугами (товарами, работами), субъектами естественной монополии.</w:t>
      </w:r>
      <w:r>
        <w:br/>
      </w:r>
      <w:r>
        <w:rPr>
          <w:color w:val="000000"/>
          <w:sz w:val="20"/>
        </w:rPr>
        <w:t xml:space="preserve">       21. Уведомление о начале или прекращении деятельности по гигиеническому обучению декретированных групп населения </w:t>
      </w:r>
      <w:r>
        <w:br/>
      </w:r>
      <w:r>
        <w:rPr>
          <w:color w:val="000000"/>
          <w:sz w:val="20"/>
        </w:rPr>
        <w:t xml:space="preserve">       22. Уведомление о начале или прекращении деятел</w:t>
      </w:r>
      <w:r>
        <w:rPr>
          <w:color w:val="000000"/>
          <w:sz w:val="20"/>
        </w:rPr>
        <w:t xml:space="preserve">ьности по оптовой реализации изделий медицинского назначения </w:t>
      </w:r>
      <w:r>
        <w:br/>
      </w:r>
      <w:r>
        <w:rPr>
          <w:color w:val="000000"/>
          <w:sz w:val="20"/>
        </w:rPr>
        <w:t xml:space="preserve">       23. Уведомление о начале или прекращении деятельности по оптовой реализации медицинской техники </w:t>
      </w:r>
      <w:r>
        <w:br/>
      </w:r>
      <w:r>
        <w:rPr>
          <w:color w:val="000000"/>
          <w:sz w:val="20"/>
        </w:rPr>
        <w:t xml:space="preserve">       24. Уведомление о начале или прекращении деятельности по розничной реализации издел</w:t>
      </w:r>
      <w:r>
        <w:rPr>
          <w:color w:val="000000"/>
          <w:sz w:val="20"/>
        </w:rPr>
        <w:t xml:space="preserve">ий медицинского назначения </w:t>
      </w:r>
      <w:r>
        <w:br/>
      </w:r>
      <w:r>
        <w:rPr>
          <w:color w:val="000000"/>
          <w:sz w:val="20"/>
        </w:rPr>
        <w:t xml:space="preserve">       25. Уведомление о начале или прекращении деятельности по розничной реализации медицинской техники </w:t>
      </w:r>
      <w:r>
        <w:br/>
      </w:r>
      <w:r>
        <w:rPr>
          <w:color w:val="000000"/>
          <w:sz w:val="20"/>
        </w:rPr>
        <w:t xml:space="preserve">       26. Уведомление о начале или прекращении предпринимательской деятельности в области ветеринарии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27. Уведомление о начале или прекращении деятельности по установке и обслуживанию тахографов </w:t>
      </w:r>
      <w:r>
        <w:br/>
      </w:r>
      <w:r>
        <w:rPr>
          <w:color w:val="000000"/>
          <w:sz w:val="20"/>
        </w:rPr>
        <w:t xml:space="preserve">       28. Уведомление о начале или прекращении деятельности иностранными и международными организациями по выдаче документов в сфере подтверждения соответс</w:t>
      </w:r>
      <w:r>
        <w:rPr>
          <w:color w:val="000000"/>
          <w:sz w:val="20"/>
        </w:rPr>
        <w:t xml:space="preserve">твия иностранного образца на территории Республики Казахстан </w:t>
      </w:r>
      <w:r>
        <w:br/>
      </w:r>
      <w:r>
        <w:rPr>
          <w:color w:val="000000"/>
          <w:sz w:val="20"/>
        </w:rPr>
        <w:t>      29. Уведомление о проведении учебных тревог и противоаварийных тренировок</w:t>
      </w:r>
      <w:r>
        <w:br/>
      </w:r>
      <w:r>
        <w:rPr>
          <w:color w:val="000000"/>
          <w:sz w:val="20"/>
        </w:rPr>
        <w:t>      30. Уведомление о начале и прекращении деятельности (эксплуатации) объекта незначительной эпидемической знач</w:t>
      </w:r>
      <w:r>
        <w:rPr>
          <w:color w:val="000000"/>
          <w:sz w:val="20"/>
        </w:rPr>
        <w:t>имости</w:t>
      </w:r>
      <w:r>
        <w:br/>
      </w:r>
      <w:r>
        <w:rPr>
          <w:color w:val="000000"/>
          <w:sz w:val="20"/>
        </w:rPr>
        <w:t>      31. Уведомление о начале деятельности по проведению санитарно-эпидемиологического аудита</w:t>
      </w:r>
      <w:r>
        <w:br/>
      </w:r>
      <w:r>
        <w:rPr>
          <w:color w:val="000000"/>
          <w:sz w:val="20"/>
        </w:rPr>
        <w:t>      32. Уведомление о начале или прекращении турагентской деятельности</w:t>
      </w:r>
      <w:r>
        <w:br/>
      </w:r>
      <w:r>
        <w:rPr>
          <w:color w:val="000000"/>
          <w:sz w:val="20"/>
        </w:rPr>
        <w:t>      33. Уведомление о начале или прекращении деятельности гида (гида-переводчик</w:t>
      </w:r>
      <w:r>
        <w:rPr>
          <w:color w:val="000000"/>
          <w:sz w:val="20"/>
        </w:rPr>
        <w:t>а), экскурсовода, инструктора туризма</w:t>
      </w:r>
      <w:r>
        <w:br/>
      </w:r>
      <w:r>
        <w:rPr>
          <w:color w:val="000000"/>
          <w:sz w:val="20"/>
        </w:rPr>
        <w:t xml:space="preserve">      33-1. Уведомление о начале или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 эти страны </w:t>
      </w:r>
      <w:r>
        <w:rPr>
          <w:color w:val="000000"/>
          <w:sz w:val="20"/>
        </w:rPr>
        <w:t>драгоценных металлов и драгоценных камней, ювелирных и других изделий из драгоценных металлов и драгоценных камней, сырьевых товаров, содержащих драгоценные металлы.</w:t>
      </w:r>
      <w:r>
        <w:br/>
      </w:r>
      <w:r>
        <w:rPr>
          <w:color w:val="000000"/>
          <w:sz w:val="20"/>
        </w:rPr>
        <w:t>      34. Уведомление о начале или прекращении деятельности по подготовке (переподготовке)</w:t>
      </w:r>
      <w:r>
        <w:rPr>
          <w:color w:val="000000"/>
          <w:sz w:val="20"/>
        </w:rPr>
        <w:t xml:space="preserve"> и повышению квалификации специалистов морского транспорта</w:t>
      </w:r>
      <w:r>
        <w:br/>
      </w:r>
      <w:r>
        <w:rPr>
          <w:color w:val="000000"/>
          <w:sz w:val="20"/>
        </w:rPr>
        <w:lastRenderedPageBreak/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Приложение 3 предусмотрено дополнить пунктом 35 в соответствии с Законом РК от 02.08.2015 </w:t>
      </w:r>
      <w:r>
        <w:rPr>
          <w:color w:val="000000"/>
          <w:sz w:val="20"/>
        </w:rPr>
        <w:t>№ 343-V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01.01.2017).</w:t>
      </w:r>
    </w:p>
    <w:bookmarkEnd w:id="112"/>
    <w:p w:rsidR="006C5D77" w:rsidRDefault="00EB7747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Прило</w:t>
      </w:r>
      <w:r>
        <w:rPr>
          <w:color w:val="FF0000"/>
          <w:sz w:val="20"/>
        </w:rPr>
        <w:t xml:space="preserve">жение 3 предусмотрено дополнить пунктом 36 в соответствии с Законом РК от 12.11.2015 </w:t>
      </w:r>
      <w:r>
        <w:rPr>
          <w:color w:val="000000"/>
          <w:sz w:val="20"/>
        </w:rPr>
        <w:t>№ 391-V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</w:p>
    <w:p w:rsidR="006C5D77" w:rsidRDefault="00EB7747">
      <w:pPr>
        <w:spacing w:after="0"/>
      </w:pPr>
      <w:bookmarkStart w:id="113" w:name="z288"/>
      <w:r>
        <w:rPr>
          <w:color w:val="000000"/>
          <w:sz w:val="20"/>
        </w:rPr>
        <w:t>      37. Уведомление о начале или прекращении деятельности по о</w:t>
      </w:r>
      <w:r>
        <w:rPr>
          <w:color w:val="000000"/>
          <w:sz w:val="20"/>
        </w:rPr>
        <w:t>казанию услуг связи.</w:t>
      </w:r>
      <w:r>
        <w:br/>
      </w:r>
      <w:r>
        <w:rPr>
          <w:color w:val="000000"/>
          <w:sz w:val="20"/>
        </w:rPr>
        <w:t>      38. Уведомление о начале деятельности по распространению периодических печатных изданий или интернет-ресурсов, размещающих материалы эротического характера.</w:t>
      </w:r>
    </w:p>
    <w:bookmarkEnd w:id="113"/>
    <w:p w:rsidR="006C5D77" w:rsidRDefault="00EB7747">
      <w:pPr>
        <w:spacing w:after="0"/>
      </w:pPr>
      <w:r>
        <w:br/>
      </w:r>
      <w:r>
        <w:br/>
      </w:r>
    </w:p>
    <w:p w:rsidR="006C5D77" w:rsidRDefault="00EB774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</w:t>
      </w:r>
      <w:r>
        <w:rPr>
          <w:color w:val="000000"/>
        </w:rPr>
        <w:t>ства юстиции Республики Казахстан</w:t>
      </w:r>
    </w:p>
    <w:sectPr w:rsidR="006C5D77" w:rsidSect="006C5D7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C5D77"/>
    <w:rsid w:val="006C5D77"/>
    <w:rsid w:val="00EB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C5D7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C5D7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C5D77"/>
    <w:pPr>
      <w:jc w:val="center"/>
    </w:pPr>
    <w:rPr>
      <w:sz w:val="18"/>
      <w:szCs w:val="18"/>
    </w:rPr>
  </w:style>
  <w:style w:type="paragraph" w:customStyle="1" w:styleId="DocDefaults">
    <w:name w:val="DocDefaults"/>
    <w:rsid w:val="006C5D77"/>
  </w:style>
  <w:style w:type="paragraph" w:styleId="ae">
    <w:name w:val="Balloon Text"/>
    <w:basedOn w:val="a"/>
    <w:link w:val="af"/>
    <w:uiPriority w:val="99"/>
    <w:semiHidden/>
    <w:unhideWhenUsed/>
    <w:rsid w:val="00EB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774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39535</Words>
  <Characters>225354</Characters>
  <Application>Microsoft Office Word</Application>
  <DocSecurity>0</DocSecurity>
  <Lines>1877</Lines>
  <Paragraphs>528</Paragraphs>
  <ScaleCrop>false</ScaleCrop>
  <Company>Reanimator Extreme Edition</Company>
  <LinksUpToDate>false</LinksUpToDate>
  <CharactersWithSpaces>264361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ASER-202</dc:creator>
  <cp:lastModifiedBy>ASER-202</cp:lastModifiedBy>
  <cp:revision>2</cp:revision>
  <dcterms:created xsi:type="dcterms:W3CDTF">2016-03-02T05:54:00Z</dcterms:created>
  <dcterms:modified xsi:type="dcterms:W3CDTF">2016-03-02T05:54:00Z</dcterms:modified>
</cp:coreProperties>
</file>